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FA" w:rsidRPr="00A1772C" w:rsidRDefault="009215FA" w:rsidP="009215FA">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РЕПУБЛИКА СРБИЈА</w:t>
      </w:r>
    </w:p>
    <w:p w:rsidR="009215FA" w:rsidRPr="00A1772C" w:rsidRDefault="009215FA" w:rsidP="009215FA">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НАРОДНА СКУШТИНА</w:t>
      </w:r>
    </w:p>
    <w:p w:rsidR="009215FA" w:rsidRPr="00A1772C" w:rsidRDefault="009215FA" w:rsidP="009215FA">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 xml:space="preserve">Одбор за правосуђе, државну </w:t>
      </w:r>
    </w:p>
    <w:p w:rsidR="009215FA" w:rsidRDefault="009215FA" w:rsidP="009215FA">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управу и локалну самоуправу</w:t>
      </w:r>
    </w:p>
    <w:p w:rsidR="009215FA" w:rsidRPr="00A1772C" w:rsidRDefault="009215FA" w:rsidP="009215FA">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07 Број: 06-2/</w:t>
      </w:r>
      <w:r>
        <w:rPr>
          <w:rFonts w:ascii="Times New Roman" w:hAnsi="Times New Roman" w:cs="Times New Roman"/>
          <w:sz w:val="24"/>
          <w:szCs w:val="24"/>
        </w:rPr>
        <w:t>22</w:t>
      </w:r>
      <w:r>
        <w:rPr>
          <w:rFonts w:ascii="Times New Roman" w:hAnsi="Times New Roman" w:cs="Times New Roman"/>
          <w:sz w:val="24"/>
          <w:szCs w:val="24"/>
          <w:lang w:val="sr-Cyrl-CS"/>
        </w:rPr>
        <w:t>-15</w:t>
      </w:r>
    </w:p>
    <w:p w:rsidR="009215FA" w:rsidRPr="00A1772C" w:rsidRDefault="009215FA" w:rsidP="009215FA">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21</w:t>
      </w:r>
      <w:r w:rsidRPr="00A1772C">
        <w:rPr>
          <w:rFonts w:ascii="Times New Roman" w:hAnsi="Times New Roman" w:cs="Times New Roman"/>
          <w:sz w:val="24"/>
          <w:szCs w:val="24"/>
          <w:lang w:val="sr-Cyrl-CS"/>
        </w:rPr>
        <w:t xml:space="preserve">. </w:t>
      </w:r>
      <w:proofErr w:type="gramStart"/>
      <w:r w:rsidRPr="00A1772C">
        <w:rPr>
          <w:rFonts w:ascii="Times New Roman" w:hAnsi="Times New Roman" w:cs="Times New Roman"/>
          <w:sz w:val="24"/>
          <w:szCs w:val="24"/>
          <w:lang w:val="sr-Cyrl-CS"/>
        </w:rPr>
        <w:t>јануар</w:t>
      </w:r>
      <w:proofErr w:type="gramEnd"/>
      <w:r w:rsidRPr="00A1772C">
        <w:rPr>
          <w:rFonts w:ascii="Times New Roman" w:hAnsi="Times New Roman" w:cs="Times New Roman"/>
          <w:sz w:val="24"/>
          <w:szCs w:val="24"/>
          <w:lang w:val="sr-Cyrl-CS"/>
        </w:rPr>
        <w:t xml:space="preserve"> 2015. годи</w:t>
      </w:r>
      <w:r w:rsidRPr="00A1772C">
        <w:rPr>
          <w:rFonts w:ascii="Times New Roman" w:hAnsi="Times New Roman" w:cs="Times New Roman"/>
          <w:sz w:val="24"/>
          <w:szCs w:val="24"/>
          <w:u w:val="single"/>
          <w:lang w:val="sr-Cyrl-CS"/>
        </w:rPr>
        <w:t>н</w:t>
      </w:r>
      <w:r w:rsidRPr="00A1772C">
        <w:rPr>
          <w:rFonts w:ascii="Times New Roman" w:hAnsi="Times New Roman" w:cs="Times New Roman"/>
          <w:sz w:val="24"/>
          <w:szCs w:val="24"/>
          <w:lang w:val="sr-Cyrl-CS"/>
        </w:rPr>
        <w:t xml:space="preserve">е </w:t>
      </w:r>
    </w:p>
    <w:p w:rsidR="009215FA" w:rsidRDefault="009215FA" w:rsidP="009215FA">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Б е о г р а д</w:t>
      </w:r>
    </w:p>
    <w:p w:rsidR="009215FA" w:rsidRDefault="009215FA" w:rsidP="009215FA">
      <w:pPr>
        <w:spacing w:after="0" w:line="240" w:lineRule="auto"/>
        <w:rPr>
          <w:rFonts w:ascii="Times New Roman" w:hAnsi="Times New Roman" w:cs="Times New Roman"/>
          <w:sz w:val="24"/>
          <w:szCs w:val="24"/>
          <w:lang w:val="sr-Cyrl-CS"/>
        </w:rPr>
      </w:pPr>
    </w:p>
    <w:p w:rsidR="009215FA" w:rsidRPr="00A1772C" w:rsidRDefault="009215FA" w:rsidP="009215FA">
      <w:pPr>
        <w:spacing w:after="0" w:line="240" w:lineRule="auto"/>
        <w:rPr>
          <w:rFonts w:ascii="Times New Roman" w:hAnsi="Times New Roman" w:cs="Times New Roman"/>
          <w:sz w:val="24"/>
          <w:szCs w:val="24"/>
          <w:lang w:val="sr-Cyrl-CS"/>
        </w:rPr>
      </w:pPr>
    </w:p>
    <w:p w:rsidR="009215FA" w:rsidRPr="00DE6AE4" w:rsidRDefault="009215FA" w:rsidP="009215FA">
      <w:pPr>
        <w:spacing w:after="0" w:line="240" w:lineRule="auto"/>
        <w:jc w:val="center"/>
        <w:rPr>
          <w:rFonts w:ascii="Times New Roman" w:hAnsi="Times New Roman" w:cs="Times New Roman"/>
          <w:b/>
          <w:sz w:val="24"/>
          <w:szCs w:val="24"/>
          <w:lang w:val="sr-Cyrl-CS"/>
        </w:rPr>
      </w:pPr>
      <w:r w:rsidRPr="00DE6AE4">
        <w:rPr>
          <w:rFonts w:ascii="Times New Roman" w:hAnsi="Times New Roman" w:cs="Times New Roman"/>
          <w:b/>
          <w:sz w:val="24"/>
          <w:szCs w:val="24"/>
          <w:lang w:val="sr-Cyrl-CS"/>
        </w:rPr>
        <w:t>З А П И С Н И К</w:t>
      </w:r>
    </w:p>
    <w:p w:rsidR="009215FA" w:rsidRPr="00DE6AE4" w:rsidRDefault="009215FA" w:rsidP="009215FA">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31</w:t>
      </w:r>
      <w:r w:rsidRPr="00DE6AE4">
        <w:rPr>
          <w:rFonts w:ascii="Times New Roman" w:hAnsi="Times New Roman" w:cs="Times New Roman"/>
          <w:b/>
          <w:sz w:val="24"/>
          <w:szCs w:val="24"/>
          <w:lang w:val="sr-Cyrl-CS"/>
        </w:rPr>
        <w:t xml:space="preserve">. СЕДНИЦЕ ОДБОРА ЗА ПРАВОСУЂЕ, ДРЖАВНУ УПРАВУ </w:t>
      </w:r>
      <w:r>
        <w:rPr>
          <w:rFonts w:ascii="Times New Roman" w:hAnsi="Times New Roman" w:cs="Times New Roman"/>
          <w:b/>
          <w:sz w:val="24"/>
          <w:szCs w:val="24"/>
          <w:lang w:val="sr-Cyrl-CS"/>
        </w:rPr>
        <w:t>И ЛОКАЛНУ САМОУПРАВУ, ОДРЖАНЕ 21</w:t>
      </w:r>
      <w:r w:rsidRPr="00DE6AE4">
        <w:rPr>
          <w:rFonts w:ascii="Times New Roman" w:hAnsi="Times New Roman" w:cs="Times New Roman"/>
          <w:b/>
          <w:sz w:val="24"/>
          <w:szCs w:val="24"/>
          <w:lang w:val="sr-Cyrl-CS"/>
        </w:rPr>
        <w:t>. ЈАНУ</w:t>
      </w:r>
      <w:r w:rsidRPr="00DE6AE4">
        <w:rPr>
          <w:rFonts w:ascii="Times New Roman" w:hAnsi="Times New Roman" w:cs="Times New Roman"/>
          <w:b/>
          <w:sz w:val="24"/>
          <w:szCs w:val="24"/>
          <w:lang w:val="sr-Cyrl-RS"/>
        </w:rPr>
        <w:t xml:space="preserve">АРА </w:t>
      </w:r>
      <w:r w:rsidRPr="00DE6AE4">
        <w:rPr>
          <w:rFonts w:ascii="Times New Roman" w:hAnsi="Times New Roman" w:cs="Times New Roman"/>
          <w:b/>
          <w:sz w:val="24"/>
          <w:szCs w:val="24"/>
          <w:lang w:val="sr-Cyrl-CS"/>
        </w:rPr>
        <w:t>2015. ГОДИНЕ</w:t>
      </w:r>
    </w:p>
    <w:p w:rsidR="009215FA" w:rsidRPr="00DE6AE4" w:rsidRDefault="009215FA" w:rsidP="009215FA">
      <w:pPr>
        <w:spacing w:after="0" w:line="240" w:lineRule="auto"/>
        <w:jc w:val="both"/>
        <w:rPr>
          <w:rFonts w:ascii="Times New Roman" w:hAnsi="Times New Roman" w:cs="Times New Roman"/>
          <w:b/>
          <w:sz w:val="24"/>
          <w:szCs w:val="24"/>
          <w:lang w:val="sr-Cyrl-CS"/>
        </w:rPr>
      </w:pPr>
    </w:p>
    <w:p w:rsidR="009215FA" w:rsidRPr="00A1772C" w:rsidRDefault="009215FA" w:rsidP="009215FA">
      <w:pPr>
        <w:spacing w:after="0" w:line="240" w:lineRule="auto"/>
        <w:ind w:firstLine="720"/>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 xml:space="preserve">Седница је почела у </w:t>
      </w:r>
      <w:r>
        <w:rPr>
          <w:rFonts w:ascii="Times New Roman" w:hAnsi="Times New Roman" w:cs="Times New Roman"/>
          <w:sz w:val="24"/>
          <w:szCs w:val="24"/>
          <w:lang w:val="sr-Cyrl-CS"/>
        </w:rPr>
        <w:t>15</w:t>
      </w:r>
      <w:r w:rsidRPr="00A1772C">
        <w:rPr>
          <w:rFonts w:ascii="Times New Roman" w:hAnsi="Times New Roman" w:cs="Times New Roman"/>
          <w:sz w:val="24"/>
          <w:szCs w:val="24"/>
          <w:lang w:val="sr-Cyrl-CS"/>
        </w:rPr>
        <w:t>,</w:t>
      </w:r>
      <w:r>
        <w:rPr>
          <w:rFonts w:ascii="Times New Roman" w:hAnsi="Times New Roman" w:cs="Times New Roman"/>
          <w:sz w:val="24"/>
          <w:szCs w:val="24"/>
          <w:lang w:val="sr-Cyrl-CS"/>
        </w:rPr>
        <w:t>3</w:t>
      </w:r>
      <w:r w:rsidRPr="00A1772C">
        <w:rPr>
          <w:rFonts w:ascii="Times New Roman" w:hAnsi="Times New Roman" w:cs="Times New Roman"/>
          <w:sz w:val="24"/>
          <w:szCs w:val="24"/>
          <w:lang w:val="sr-Cyrl-CS"/>
        </w:rPr>
        <w:t>0 часова.</w:t>
      </w:r>
    </w:p>
    <w:p w:rsidR="009215FA" w:rsidRPr="00A1772C" w:rsidRDefault="009215FA" w:rsidP="009215FA">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Седници је председавао Петар Петровић, председник Одбора.</w:t>
      </w:r>
    </w:p>
    <w:p w:rsidR="009215FA" w:rsidRDefault="009215FA" w:rsidP="009215FA">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Седници су присуствовали чланови Одбора: Мирјана Андрић, Олгица Батић, Мехо Омеровић, Живан Ђуришић, Драган Пауновић, Тања Томашевић Дамњановић, Неђо Јовановић</w:t>
      </w:r>
      <w:r>
        <w:rPr>
          <w:rFonts w:ascii="Times New Roman" w:hAnsi="Times New Roman" w:cs="Times New Roman"/>
          <w:sz w:val="24"/>
          <w:szCs w:val="24"/>
          <w:lang w:val="sr-Cyrl-CS"/>
        </w:rPr>
        <w:t xml:space="preserve"> и</w:t>
      </w:r>
      <w:r w:rsidRPr="00F46E85">
        <w:rPr>
          <w:rFonts w:ascii="Times New Roman" w:hAnsi="Times New Roman" w:cs="Times New Roman"/>
          <w:sz w:val="24"/>
          <w:szCs w:val="24"/>
          <w:lang w:val="sr-Cyrl-CS"/>
        </w:rPr>
        <w:t xml:space="preserve"> </w:t>
      </w:r>
      <w:r w:rsidRPr="00A1772C">
        <w:rPr>
          <w:rFonts w:ascii="Times New Roman" w:hAnsi="Times New Roman" w:cs="Times New Roman"/>
          <w:sz w:val="24"/>
          <w:szCs w:val="24"/>
          <w:lang w:val="sr-Cyrl-CS"/>
        </w:rPr>
        <w:t>Ласло Варга.</w:t>
      </w:r>
    </w:p>
    <w:p w:rsidR="009215FA" w:rsidRPr="00A1772C" w:rsidRDefault="009215FA" w:rsidP="009215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Седници је присуствовао Велимир Станојевић (заменик Велинке Тошић).</w:t>
      </w:r>
    </w:p>
    <w:p w:rsidR="009215FA" w:rsidRDefault="009215FA" w:rsidP="009215FA">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 xml:space="preserve">Седници нису присуствовали чланови Одбора: </w:t>
      </w:r>
      <w:r>
        <w:rPr>
          <w:rFonts w:ascii="Times New Roman" w:hAnsi="Times New Roman" w:cs="Times New Roman"/>
          <w:sz w:val="24"/>
          <w:szCs w:val="24"/>
          <w:lang w:val="sr-Cyrl-CS"/>
        </w:rPr>
        <w:t xml:space="preserve">Александар Мартиновић, Владимир Ђукановић, Биљана Савовић, Биљана </w:t>
      </w:r>
      <w:r w:rsidRPr="00A1772C">
        <w:rPr>
          <w:rFonts w:ascii="Times New Roman" w:hAnsi="Times New Roman" w:cs="Times New Roman"/>
          <w:sz w:val="24"/>
          <w:szCs w:val="24"/>
          <w:lang w:val="sr-Cyrl-CS"/>
        </w:rPr>
        <w:t>Илић Стошић,</w:t>
      </w:r>
      <w:r>
        <w:rPr>
          <w:rFonts w:ascii="Times New Roman" w:hAnsi="Times New Roman" w:cs="Times New Roman"/>
          <w:sz w:val="24"/>
          <w:szCs w:val="24"/>
          <w:lang w:val="sr-Cyrl-CS"/>
        </w:rPr>
        <w:t xml:space="preserve"> </w:t>
      </w:r>
      <w:r w:rsidRPr="00A1772C">
        <w:rPr>
          <w:rFonts w:ascii="Times New Roman" w:hAnsi="Times New Roman" w:cs="Times New Roman"/>
          <w:sz w:val="24"/>
          <w:szCs w:val="24"/>
          <w:lang w:val="sr-Cyrl-CS"/>
        </w:rPr>
        <w:t>Милетић Михајловић, Балша Божовић</w:t>
      </w:r>
      <w:r w:rsidR="00EC043A">
        <w:rPr>
          <w:rFonts w:ascii="Times New Roman" w:hAnsi="Times New Roman" w:cs="Times New Roman"/>
          <w:sz w:val="24"/>
          <w:szCs w:val="24"/>
          <w:lang w:val="sr-Cyrl-CS"/>
        </w:rPr>
        <w:t>, Јован Марковић,</w:t>
      </w:r>
      <w:r w:rsidRPr="00A1772C">
        <w:rPr>
          <w:rFonts w:ascii="Times New Roman" w:hAnsi="Times New Roman" w:cs="Times New Roman"/>
          <w:sz w:val="24"/>
          <w:szCs w:val="24"/>
          <w:lang w:val="sr-Cyrl-CS"/>
        </w:rPr>
        <w:t xml:space="preserve"> нити њихови заменици. </w:t>
      </w:r>
    </w:p>
    <w:p w:rsidR="009215FA" w:rsidRPr="00A1772C" w:rsidRDefault="009215FA" w:rsidP="009215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Седници су присуствовали Нела Кубуровић, помоћник министра правде, Јован Ћосић, начелник,  и Злат</w:t>
      </w:r>
      <w:r w:rsidR="00EC043A">
        <w:rPr>
          <w:rFonts w:ascii="Times New Roman" w:hAnsi="Times New Roman" w:cs="Times New Roman"/>
          <w:sz w:val="24"/>
          <w:szCs w:val="24"/>
          <w:lang w:val="sr-Cyrl-CS"/>
        </w:rPr>
        <w:t>ко Петровић, виши саветник у М</w:t>
      </w:r>
      <w:r>
        <w:rPr>
          <w:rFonts w:ascii="Times New Roman" w:hAnsi="Times New Roman" w:cs="Times New Roman"/>
          <w:sz w:val="24"/>
          <w:szCs w:val="24"/>
          <w:lang w:val="sr-Cyrl-CS"/>
        </w:rPr>
        <w:t>инистарству правде.</w:t>
      </w:r>
    </w:p>
    <w:p w:rsidR="009215FA" w:rsidRDefault="009215FA" w:rsidP="009215FA">
      <w:pPr>
        <w:spacing w:after="0" w:line="240" w:lineRule="auto"/>
        <w:ind w:firstLine="720"/>
        <w:rPr>
          <w:rFonts w:ascii="Times New Roman" w:hAnsi="Times New Roman" w:cs="Times New Roman"/>
          <w:sz w:val="24"/>
          <w:szCs w:val="24"/>
          <w:lang w:val="sr-Cyrl-CS"/>
        </w:rPr>
      </w:pPr>
      <w:r w:rsidRPr="00A1772C">
        <w:rPr>
          <w:rFonts w:ascii="Times New Roman" w:hAnsi="Times New Roman" w:cs="Times New Roman"/>
          <w:sz w:val="24"/>
          <w:szCs w:val="24"/>
          <w:lang w:val="sr-Cyrl-CS"/>
        </w:rPr>
        <w:t>На предлог председника Одбора утврђен је следећи</w:t>
      </w:r>
    </w:p>
    <w:p w:rsidR="009215FA" w:rsidRPr="00A1772C" w:rsidRDefault="009215FA" w:rsidP="009215FA">
      <w:pPr>
        <w:spacing w:after="0" w:line="240" w:lineRule="auto"/>
        <w:ind w:firstLine="720"/>
        <w:rPr>
          <w:rFonts w:ascii="Times New Roman" w:hAnsi="Times New Roman" w:cs="Times New Roman"/>
          <w:sz w:val="24"/>
          <w:szCs w:val="24"/>
          <w:lang w:val="sr-Cyrl-CS"/>
        </w:rPr>
      </w:pPr>
    </w:p>
    <w:p w:rsidR="009215FA" w:rsidRDefault="009215FA" w:rsidP="009215FA">
      <w:pPr>
        <w:tabs>
          <w:tab w:val="left" w:pos="1440"/>
        </w:tabs>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 н е в н и  р е д :</w:t>
      </w:r>
    </w:p>
    <w:p w:rsidR="009215FA" w:rsidRPr="00A1772C" w:rsidRDefault="009215FA" w:rsidP="009215FA">
      <w:pPr>
        <w:tabs>
          <w:tab w:val="left" w:pos="1440"/>
        </w:tabs>
        <w:spacing w:after="0" w:line="240" w:lineRule="auto"/>
        <w:jc w:val="center"/>
        <w:rPr>
          <w:rFonts w:ascii="Times New Roman" w:hAnsi="Times New Roman" w:cs="Times New Roman"/>
          <w:sz w:val="24"/>
          <w:szCs w:val="24"/>
          <w:lang w:val="sr-Cyrl-CS"/>
        </w:rPr>
      </w:pPr>
    </w:p>
    <w:p w:rsidR="009215FA" w:rsidRPr="00A1772C" w:rsidRDefault="009215FA" w:rsidP="009215FA">
      <w:pPr>
        <w:pStyle w:val="ListParagraph"/>
        <w:numPr>
          <w:ilvl w:val="0"/>
          <w:numId w:val="1"/>
        </w:numPr>
        <w:jc w:val="both"/>
        <w:rPr>
          <w:lang w:val="sr-Cyrl-RS"/>
        </w:rPr>
      </w:pPr>
      <w:r w:rsidRPr="00A1772C">
        <w:rPr>
          <w:lang w:val="sr-Cyrl-RS"/>
        </w:rPr>
        <w:t xml:space="preserve">Разматрање Предлога закона о изменама и допунама Закона о јавном бележништву, који је поднела Влада (број 011-77/15 од 17. јануара 2015. године), у </w:t>
      </w:r>
      <w:r>
        <w:rPr>
          <w:lang w:val="sr-Cyrl-RS"/>
        </w:rPr>
        <w:t>појединостима</w:t>
      </w:r>
      <w:r w:rsidRPr="00A1772C">
        <w:rPr>
          <w:lang w:val="sr-Cyrl-RS"/>
        </w:rPr>
        <w:t>;</w:t>
      </w:r>
    </w:p>
    <w:p w:rsidR="009215FA" w:rsidRPr="00A1772C" w:rsidRDefault="009215FA" w:rsidP="009215FA">
      <w:pPr>
        <w:pStyle w:val="ListParagraph"/>
        <w:numPr>
          <w:ilvl w:val="0"/>
          <w:numId w:val="1"/>
        </w:numPr>
        <w:jc w:val="both"/>
        <w:rPr>
          <w:lang w:val="sr-Cyrl-RS"/>
        </w:rPr>
      </w:pPr>
      <w:r w:rsidRPr="00A1772C">
        <w:rPr>
          <w:lang w:val="sr-Cyrl-RS"/>
        </w:rPr>
        <w:t xml:space="preserve">Разматрање Предлога закона о изменама и допунама Закона о промету непокретности, који је поднела Влада (број </w:t>
      </w:r>
      <w:r w:rsidRPr="00A1772C">
        <w:rPr>
          <w:lang w:val="sr-Cyrl-CS"/>
        </w:rPr>
        <w:t>464-75</w:t>
      </w:r>
      <w:r w:rsidRPr="00A1772C">
        <w:rPr>
          <w:lang w:val="sr-Cyrl-RS"/>
        </w:rPr>
        <w:t xml:space="preserve">/15 од 17. јануара 2015. године), у </w:t>
      </w:r>
      <w:r>
        <w:rPr>
          <w:lang w:val="sr-Cyrl-RS"/>
        </w:rPr>
        <w:t>појединостима</w:t>
      </w:r>
      <w:r w:rsidRPr="00A1772C">
        <w:rPr>
          <w:lang w:val="sr-Cyrl-RS"/>
        </w:rPr>
        <w:t>;</w:t>
      </w:r>
    </w:p>
    <w:p w:rsidR="009215FA" w:rsidRPr="00A1772C" w:rsidRDefault="009215FA" w:rsidP="009215FA">
      <w:pPr>
        <w:pStyle w:val="ListParagraph"/>
        <w:numPr>
          <w:ilvl w:val="0"/>
          <w:numId w:val="1"/>
        </w:numPr>
        <w:jc w:val="both"/>
        <w:rPr>
          <w:lang w:val="sr-Cyrl-RS"/>
        </w:rPr>
      </w:pPr>
      <w:r w:rsidRPr="00A1772C">
        <w:rPr>
          <w:lang w:val="sr-Cyrl-RS"/>
        </w:rPr>
        <w:t xml:space="preserve">Разматрање Предлога закона о измени и допуни Закона о </w:t>
      </w:r>
      <w:r w:rsidRPr="00A1772C">
        <w:rPr>
          <w:lang w:val="sr-Cyrl-CS"/>
        </w:rPr>
        <w:t>ванпарничном поступку</w:t>
      </w:r>
      <w:r w:rsidRPr="00A1772C">
        <w:rPr>
          <w:lang w:val="sr-Cyrl-RS"/>
        </w:rPr>
        <w:t xml:space="preserve">, који је поднела Влада (број </w:t>
      </w:r>
      <w:r w:rsidRPr="00A1772C">
        <w:rPr>
          <w:lang w:val="sr-Cyrl-CS"/>
        </w:rPr>
        <w:t>7-76</w:t>
      </w:r>
      <w:r w:rsidRPr="00A1772C">
        <w:rPr>
          <w:lang w:val="sr-Cyrl-RS"/>
        </w:rPr>
        <w:t xml:space="preserve">/15 од 17. јануара 2015. године), у </w:t>
      </w:r>
      <w:r>
        <w:rPr>
          <w:lang w:val="sr-Cyrl-RS"/>
        </w:rPr>
        <w:t>појединостима</w:t>
      </w:r>
      <w:r w:rsidRPr="00A1772C">
        <w:rPr>
          <w:lang w:val="sr-Cyrl-RS"/>
        </w:rPr>
        <w:t>;</w:t>
      </w:r>
    </w:p>
    <w:p w:rsidR="009215FA" w:rsidRPr="00A1772C" w:rsidRDefault="009215FA" w:rsidP="009215FA">
      <w:pPr>
        <w:pStyle w:val="ListParagraph"/>
        <w:numPr>
          <w:ilvl w:val="0"/>
          <w:numId w:val="1"/>
        </w:numPr>
        <w:jc w:val="both"/>
        <w:rPr>
          <w:lang w:val="sr-Cyrl-RS"/>
        </w:rPr>
      </w:pPr>
      <w:r w:rsidRPr="00A1772C">
        <w:rPr>
          <w:lang w:val="sr-Cyrl-RS"/>
        </w:rPr>
        <w:t xml:space="preserve">Разматрање Предлога закона о изменама и допунама Породичног закона, који је поднела Влада (број 560-74/15 од 17. јануара 2015. године), у </w:t>
      </w:r>
      <w:r>
        <w:rPr>
          <w:lang w:val="sr-Cyrl-RS"/>
        </w:rPr>
        <w:t>појединостима</w:t>
      </w:r>
      <w:r w:rsidRPr="00A1772C">
        <w:rPr>
          <w:lang w:val="sr-Cyrl-RS"/>
        </w:rPr>
        <w:t>;</w:t>
      </w:r>
    </w:p>
    <w:p w:rsidR="009215FA" w:rsidRPr="00A1772C" w:rsidRDefault="009215FA" w:rsidP="009215FA">
      <w:pPr>
        <w:pStyle w:val="ListParagraph"/>
        <w:numPr>
          <w:ilvl w:val="0"/>
          <w:numId w:val="1"/>
        </w:numPr>
        <w:jc w:val="both"/>
        <w:rPr>
          <w:lang w:val="sr-Cyrl-RS"/>
        </w:rPr>
      </w:pPr>
      <w:r w:rsidRPr="00A1772C">
        <w:rPr>
          <w:lang w:val="sr-Cyrl-RS"/>
        </w:rPr>
        <w:t xml:space="preserve">Разматрање Предлога закона о изменама и допунама Закона о наслеђивању, који је поднела Влада (број 463-73/15 од 17. јануара 2015. године), у </w:t>
      </w:r>
      <w:r>
        <w:rPr>
          <w:lang w:val="sr-Cyrl-RS"/>
        </w:rPr>
        <w:t>појединостима</w:t>
      </w:r>
      <w:r w:rsidRPr="00A1772C">
        <w:rPr>
          <w:lang w:val="sr-Cyrl-RS"/>
        </w:rPr>
        <w:t>;</w:t>
      </w:r>
    </w:p>
    <w:p w:rsidR="009215FA" w:rsidRPr="00A1772C" w:rsidRDefault="009215FA" w:rsidP="009215FA">
      <w:pPr>
        <w:pStyle w:val="ListParagraph"/>
        <w:numPr>
          <w:ilvl w:val="0"/>
          <w:numId w:val="1"/>
        </w:numPr>
        <w:jc w:val="both"/>
        <w:rPr>
          <w:lang w:val="sr-Cyrl-RS"/>
        </w:rPr>
      </w:pPr>
      <w:r w:rsidRPr="00A1772C">
        <w:rPr>
          <w:lang w:val="sr-Cyrl-RS"/>
        </w:rPr>
        <w:t xml:space="preserve">Разматрање Предлога закона о допунама Закона о организацији и надлежности државних органа у поступку за ратне злочине, који је поднела Влада (број 713-78/15 од 17. јануара 2015. године), у </w:t>
      </w:r>
      <w:r>
        <w:rPr>
          <w:lang w:val="sr-Cyrl-RS"/>
        </w:rPr>
        <w:t>појединостима</w:t>
      </w:r>
      <w:r w:rsidRPr="00A1772C">
        <w:rPr>
          <w:lang w:val="sr-Cyrl-RS"/>
        </w:rPr>
        <w:t>;</w:t>
      </w:r>
    </w:p>
    <w:p w:rsidR="009215FA" w:rsidRDefault="009215FA" w:rsidP="009215FA">
      <w:pPr>
        <w:pStyle w:val="ListParagraph"/>
        <w:numPr>
          <w:ilvl w:val="0"/>
          <w:numId w:val="1"/>
        </w:numPr>
        <w:jc w:val="both"/>
        <w:rPr>
          <w:lang w:val="sr-Cyrl-RS"/>
        </w:rPr>
      </w:pPr>
      <w:r w:rsidRPr="00A1772C">
        <w:rPr>
          <w:lang w:val="sr-Cyrl-RS"/>
        </w:rPr>
        <w:t>Разно.</w:t>
      </w:r>
    </w:p>
    <w:p w:rsidR="009215FA" w:rsidRPr="00A1772C" w:rsidRDefault="009215FA" w:rsidP="009215FA">
      <w:pPr>
        <w:pStyle w:val="ListParagraph"/>
        <w:ind w:left="1080"/>
        <w:jc w:val="both"/>
        <w:rPr>
          <w:lang w:val="sr-Cyrl-RS"/>
        </w:rPr>
      </w:pPr>
    </w:p>
    <w:p w:rsidR="00AA42A4" w:rsidRDefault="009215FA" w:rsidP="009215FA">
      <w:pPr>
        <w:spacing w:after="0" w:line="240" w:lineRule="auto"/>
        <w:ind w:firstLine="720"/>
        <w:jc w:val="both"/>
        <w:rPr>
          <w:rFonts w:ascii="Times New Roman" w:hAnsi="Times New Roman" w:cs="Times New Roman"/>
          <w:sz w:val="24"/>
          <w:szCs w:val="24"/>
          <w:lang w:val="sr-Cyrl-RS"/>
        </w:rPr>
      </w:pPr>
      <w:r w:rsidRPr="00A1772C">
        <w:rPr>
          <w:rFonts w:ascii="Times New Roman" w:hAnsi="Times New Roman" w:cs="Times New Roman"/>
          <w:sz w:val="24"/>
          <w:szCs w:val="24"/>
          <w:lang w:val="sr-Cyrl-RS"/>
        </w:rPr>
        <w:t xml:space="preserve">Пре преласка на рад  по утврђеном дневном реду усвојен </w:t>
      </w:r>
      <w:r>
        <w:rPr>
          <w:rFonts w:ascii="Times New Roman" w:hAnsi="Times New Roman" w:cs="Times New Roman"/>
          <w:sz w:val="24"/>
          <w:szCs w:val="24"/>
          <w:lang w:val="sr-Cyrl-RS"/>
        </w:rPr>
        <w:t>је, без примедаба, записник са 30</w:t>
      </w:r>
      <w:r w:rsidRPr="00A1772C">
        <w:rPr>
          <w:rFonts w:ascii="Times New Roman" w:hAnsi="Times New Roman" w:cs="Times New Roman"/>
          <w:sz w:val="24"/>
          <w:szCs w:val="24"/>
          <w:lang w:val="sr-Cyrl-RS"/>
        </w:rPr>
        <w:t>. седнице Одбора.</w:t>
      </w:r>
    </w:p>
    <w:p w:rsidR="009215FA" w:rsidRPr="009215FA" w:rsidRDefault="009215FA" w:rsidP="009215FA">
      <w:pPr>
        <w:spacing w:after="0" w:line="240" w:lineRule="auto"/>
        <w:ind w:firstLine="720"/>
        <w:jc w:val="both"/>
        <w:rPr>
          <w:rFonts w:ascii="Times New Roman" w:hAnsi="Times New Roman" w:cs="Times New Roman"/>
          <w:sz w:val="24"/>
          <w:szCs w:val="24"/>
          <w:lang w:val="sr-Cyrl-RS"/>
        </w:rPr>
      </w:pPr>
    </w:p>
    <w:p w:rsidR="009215FA" w:rsidRPr="003B4B10" w:rsidRDefault="009215FA" w:rsidP="009215FA">
      <w:pPr>
        <w:spacing w:after="0" w:line="240" w:lineRule="auto"/>
        <w:jc w:val="both"/>
        <w:rPr>
          <w:rFonts w:ascii="Times New Roman" w:hAnsi="Times New Roman" w:cs="Times New Roman"/>
          <w:b/>
          <w:sz w:val="24"/>
          <w:szCs w:val="24"/>
          <w:lang w:val="sr-Cyrl-RS"/>
        </w:rPr>
      </w:pPr>
      <w:r w:rsidRPr="00610DE8">
        <w:rPr>
          <w:rFonts w:ascii="Times New Roman" w:hAnsi="Times New Roman" w:cs="Times New Roman"/>
          <w:b/>
          <w:sz w:val="24"/>
          <w:szCs w:val="24"/>
          <w:u w:val="single"/>
          <w:lang w:val="sr-Cyrl-RS"/>
        </w:rPr>
        <w:t>Прва тачка дневног реда</w:t>
      </w:r>
      <w:r w:rsidRPr="00610DE8">
        <w:rPr>
          <w:rFonts w:ascii="Times New Roman" w:hAnsi="Times New Roman" w:cs="Times New Roman"/>
          <w:b/>
          <w:sz w:val="24"/>
          <w:szCs w:val="24"/>
          <w:lang w:val="sr-Cyrl-RS"/>
        </w:rPr>
        <w:t>:</w:t>
      </w:r>
      <w:r w:rsidRPr="00610DE8">
        <w:rPr>
          <w:rFonts w:ascii="Times New Roman" w:hAnsi="Times New Roman" w:cs="Times New Roman"/>
          <w:sz w:val="24"/>
          <w:szCs w:val="24"/>
          <w:lang w:val="sr-Cyrl-RS"/>
        </w:rPr>
        <w:t xml:space="preserve"> </w:t>
      </w:r>
      <w:r w:rsidRPr="00610DE8">
        <w:rPr>
          <w:rFonts w:ascii="Times New Roman" w:hAnsi="Times New Roman" w:cs="Times New Roman"/>
          <w:b/>
          <w:sz w:val="24"/>
          <w:szCs w:val="24"/>
          <w:lang w:val="sr-Cyrl-RS"/>
        </w:rPr>
        <w:t>Разматрање</w:t>
      </w:r>
      <w:r w:rsidRPr="00610DE8">
        <w:rPr>
          <w:rFonts w:ascii="Times New Roman" w:hAnsi="Times New Roman" w:cs="Times New Roman"/>
          <w:sz w:val="24"/>
          <w:szCs w:val="24"/>
          <w:lang w:val="sr-Cyrl-RS"/>
        </w:rPr>
        <w:t xml:space="preserve"> </w:t>
      </w:r>
      <w:r w:rsidRPr="003B4B10">
        <w:rPr>
          <w:rFonts w:ascii="Times New Roman" w:hAnsi="Times New Roman" w:cs="Times New Roman"/>
          <w:b/>
          <w:sz w:val="24"/>
          <w:szCs w:val="24"/>
          <w:lang w:val="sr-Cyrl-RS"/>
        </w:rPr>
        <w:t>Предлога закона о изменама и допунама Закона о јавном бележништву</w:t>
      </w:r>
      <w:r>
        <w:rPr>
          <w:rFonts w:ascii="Times New Roman" w:hAnsi="Times New Roman" w:cs="Times New Roman"/>
          <w:b/>
          <w:sz w:val="24"/>
          <w:szCs w:val="24"/>
          <w:lang w:val="sr-Cyrl-RS"/>
        </w:rPr>
        <w:t xml:space="preserve"> </w:t>
      </w:r>
      <w:r w:rsidRPr="00DA4922">
        <w:rPr>
          <w:rFonts w:ascii="Times New Roman" w:hAnsi="Times New Roman" w:cs="Times New Roman"/>
          <w:b/>
          <w:sz w:val="24"/>
          <w:szCs w:val="24"/>
          <w:lang w:val="sr-Cyrl-RS"/>
        </w:rPr>
        <w:t>у појединостима</w:t>
      </w:r>
    </w:p>
    <w:p w:rsidR="00CE2583" w:rsidRPr="00CE2583" w:rsidRDefault="00CE2583" w:rsidP="00CE2583">
      <w:pPr>
        <w:spacing w:after="0" w:line="240" w:lineRule="auto"/>
        <w:ind w:firstLine="720"/>
        <w:jc w:val="both"/>
        <w:rPr>
          <w:rFonts w:ascii="Times New Roman" w:hAnsi="Times New Roman" w:cs="Times New Roman"/>
          <w:sz w:val="24"/>
          <w:szCs w:val="24"/>
          <w:lang w:val="sr-Latn-CS"/>
        </w:rPr>
      </w:pPr>
      <w:r w:rsidRPr="00CE2583">
        <w:rPr>
          <w:rFonts w:ascii="Times New Roman" w:hAnsi="Times New Roman" w:cs="Times New Roman"/>
          <w:sz w:val="24"/>
          <w:szCs w:val="24"/>
          <w:lang w:val="sr-Cyrl-CS"/>
        </w:rPr>
        <w:t xml:space="preserve">На основу члана 156. став 3. Пословника Народне скупштине, Одбор за правосуђе, државну управу и локалну самоуправу </w:t>
      </w:r>
      <w:r w:rsidR="005C6FFC">
        <w:rPr>
          <w:rFonts w:ascii="Times New Roman" w:hAnsi="Times New Roman" w:cs="Times New Roman"/>
          <w:sz w:val="24"/>
          <w:szCs w:val="24"/>
          <w:lang w:val="sr-Cyrl-CS"/>
        </w:rPr>
        <w:t>одлучио је да поднесе</w:t>
      </w:r>
    </w:p>
    <w:p w:rsidR="00CE2583" w:rsidRPr="00CE2583" w:rsidRDefault="00CE2583" w:rsidP="00CE2583">
      <w:pPr>
        <w:spacing w:after="0" w:line="240" w:lineRule="auto"/>
        <w:jc w:val="both"/>
        <w:rPr>
          <w:rFonts w:ascii="Times New Roman" w:hAnsi="Times New Roman" w:cs="Times New Roman"/>
          <w:sz w:val="24"/>
          <w:szCs w:val="24"/>
          <w:lang w:val="sr-Cyrl-CS"/>
        </w:rPr>
      </w:pPr>
    </w:p>
    <w:p w:rsidR="00CE2583" w:rsidRPr="00CE2583" w:rsidRDefault="00CE2583" w:rsidP="00CE2583">
      <w:pPr>
        <w:spacing w:after="0" w:line="240" w:lineRule="auto"/>
        <w:jc w:val="center"/>
        <w:rPr>
          <w:rFonts w:ascii="Times New Roman" w:hAnsi="Times New Roman" w:cs="Times New Roman"/>
          <w:sz w:val="24"/>
          <w:szCs w:val="24"/>
          <w:lang w:val="sr-Cyrl-CS"/>
        </w:rPr>
      </w:pPr>
      <w:r w:rsidRPr="00CE2583">
        <w:rPr>
          <w:rFonts w:ascii="Times New Roman" w:hAnsi="Times New Roman" w:cs="Times New Roman"/>
          <w:sz w:val="24"/>
          <w:szCs w:val="24"/>
          <w:lang w:val="sr-Cyrl-CS"/>
        </w:rPr>
        <w:t>И З В Е Ш Т А Ј</w:t>
      </w:r>
    </w:p>
    <w:p w:rsidR="00CE2583" w:rsidRPr="00CE2583" w:rsidRDefault="00CE2583" w:rsidP="00CE2583">
      <w:pPr>
        <w:spacing w:after="0" w:line="240" w:lineRule="auto"/>
        <w:jc w:val="center"/>
        <w:rPr>
          <w:rFonts w:ascii="Times New Roman" w:hAnsi="Times New Roman" w:cs="Times New Roman"/>
          <w:sz w:val="24"/>
          <w:szCs w:val="24"/>
          <w:lang w:val="sr-Cyrl-CS"/>
        </w:rPr>
      </w:pPr>
    </w:p>
    <w:p w:rsidR="00CE2583" w:rsidRPr="00CE2583" w:rsidRDefault="00CE2583" w:rsidP="00CE2583">
      <w:pPr>
        <w:spacing w:after="0" w:line="240" w:lineRule="auto"/>
        <w:jc w:val="center"/>
        <w:rPr>
          <w:rFonts w:ascii="Times New Roman" w:hAnsi="Times New Roman" w:cs="Times New Roman"/>
          <w:sz w:val="24"/>
          <w:szCs w:val="24"/>
          <w:lang w:val="sr-Cyrl-CS"/>
        </w:rPr>
      </w:pPr>
      <w:r w:rsidRPr="00CE2583">
        <w:rPr>
          <w:rFonts w:ascii="Times New Roman" w:hAnsi="Times New Roman" w:cs="Times New Roman"/>
          <w:sz w:val="24"/>
          <w:szCs w:val="24"/>
        </w:rPr>
        <w:t>I</w:t>
      </w:r>
    </w:p>
    <w:p w:rsidR="00CE2583" w:rsidRDefault="00CE2583" w:rsidP="005C6FFC">
      <w:pPr>
        <w:spacing w:after="0" w:line="240" w:lineRule="auto"/>
        <w:ind w:firstLine="720"/>
        <w:jc w:val="both"/>
        <w:rPr>
          <w:rFonts w:ascii="Times New Roman" w:hAnsi="Times New Roman" w:cs="Times New Roman"/>
          <w:sz w:val="24"/>
          <w:szCs w:val="24"/>
        </w:rPr>
      </w:pPr>
      <w:r w:rsidRPr="00CE2583">
        <w:rPr>
          <w:rFonts w:ascii="Times New Roman" w:hAnsi="Times New Roman" w:cs="Times New Roman"/>
          <w:sz w:val="24"/>
          <w:szCs w:val="24"/>
          <w:lang w:val="sr-Cyrl-CS"/>
        </w:rPr>
        <w:t>Одбор је, у складу са чланом 164. став 1. Пословника Народне скупштине, размотрио амандмане поднете на</w:t>
      </w:r>
      <w:r w:rsidRPr="00CE2583">
        <w:rPr>
          <w:rFonts w:ascii="Times New Roman" w:hAnsi="Times New Roman" w:cs="Times New Roman"/>
          <w:sz w:val="24"/>
          <w:szCs w:val="24"/>
          <w:lang w:val="sr-Cyrl-RS"/>
        </w:rPr>
        <w:t xml:space="preserve"> Предлог закона о изменама и допунама Закона о јавном бележништву.</w:t>
      </w:r>
    </w:p>
    <w:p w:rsidR="00CE2583" w:rsidRPr="00CE2583" w:rsidRDefault="00CE2583" w:rsidP="00A216E9">
      <w:pPr>
        <w:spacing w:after="0" w:line="240" w:lineRule="auto"/>
        <w:ind w:firstLine="720"/>
        <w:jc w:val="both"/>
        <w:rPr>
          <w:rFonts w:ascii="Times New Roman" w:hAnsi="Times New Roman" w:cs="Times New Roman"/>
          <w:sz w:val="24"/>
          <w:szCs w:val="24"/>
          <w:lang w:val="sr-Cyrl-CS"/>
        </w:rPr>
      </w:pPr>
      <w:r w:rsidRPr="00CE2583">
        <w:rPr>
          <w:rFonts w:ascii="Times New Roman" w:hAnsi="Times New Roman" w:cs="Times New Roman"/>
          <w:sz w:val="24"/>
          <w:szCs w:val="24"/>
          <w:lang w:val="sr-Cyrl-CS"/>
        </w:rPr>
        <w:t xml:space="preserve">Одбор је одлучио да предложи Народној скупштини да </w:t>
      </w:r>
      <w:r w:rsidRPr="00CE2583">
        <w:rPr>
          <w:rFonts w:ascii="Times New Roman" w:hAnsi="Times New Roman" w:cs="Times New Roman"/>
          <w:b/>
          <w:bCs/>
          <w:sz w:val="24"/>
          <w:szCs w:val="24"/>
          <w:lang w:val="sr-Cyrl-CS"/>
        </w:rPr>
        <w:t>прихвати</w:t>
      </w:r>
      <w:r w:rsidRPr="00CE2583">
        <w:rPr>
          <w:rFonts w:ascii="Times New Roman" w:hAnsi="Times New Roman" w:cs="Times New Roman"/>
          <w:sz w:val="24"/>
          <w:szCs w:val="24"/>
          <w:lang w:val="sr-Cyrl-CS"/>
        </w:rPr>
        <w:t xml:space="preserve"> следеће амандмане:</w:t>
      </w:r>
    </w:p>
    <w:p w:rsidR="00CE2583" w:rsidRPr="005C6FFC" w:rsidRDefault="0056578D" w:rsidP="00CE2583">
      <w:pPr>
        <w:pStyle w:val="NoSpacing"/>
        <w:ind w:firstLine="720"/>
        <w:jc w:val="both"/>
      </w:pPr>
      <w:hyperlink r:id="rId6" w:history="1">
        <w:r w:rsidR="00CE2583" w:rsidRPr="005C6FFC">
          <w:rPr>
            <w:rStyle w:val="Hyperlink"/>
            <w:color w:val="auto"/>
            <w:u w:val="none"/>
          </w:rPr>
          <w:t xml:space="preserve">- </w:t>
        </w:r>
        <w:proofErr w:type="spellStart"/>
        <w:proofErr w:type="gramStart"/>
        <w:r w:rsidR="00CE2583" w:rsidRPr="005C6FFC">
          <w:rPr>
            <w:rStyle w:val="Hyperlink"/>
            <w:color w:val="auto"/>
            <w:u w:val="none"/>
          </w:rPr>
          <w:t>на</w:t>
        </w:r>
        <w:proofErr w:type="spellEnd"/>
        <w:proofErr w:type="gramEnd"/>
        <w:r w:rsidR="00CE2583" w:rsidRPr="005C6FFC">
          <w:rPr>
            <w:rStyle w:val="Hyperlink"/>
            <w:color w:val="auto"/>
            <w:u w:val="none"/>
          </w:rPr>
          <w:t xml:space="preserve"> </w:t>
        </w:r>
        <w:proofErr w:type="spellStart"/>
        <w:r w:rsidR="00CE2583" w:rsidRPr="005C6FFC">
          <w:rPr>
            <w:rStyle w:val="Hyperlink"/>
            <w:color w:val="auto"/>
            <w:u w:val="none"/>
          </w:rPr>
          <w:t>члан</w:t>
        </w:r>
        <w:proofErr w:type="spellEnd"/>
        <w:r w:rsidR="00CE2583" w:rsidRPr="005C6FFC">
          <w:rPr>
            <w:rStyle w:val="Hyperlink"/>
            <w:color w:val="auto"/>
            <w:u w:val="none"/>
          </w:rPr>
          <w:t xml:space="preserve"> 7. </w:t>
        </w:r>
        <w:r w:rsidR="00CE2583" w:rsidRPr="005C6FFC">
          <w:rPr>
            <w:rStyle w:val="Hyperlink"/>
            <w:color w:val="auto"/>
            <w:u w:val="none"/>
            <w:lang w:val="sr-Cyrl-RS"/>
          </w:rPr>
          <w:t>који</w:t>
        </w:r>
        <w:r w:rsidR="00CE2583" w:rsidRPr="005C6FFC">
          <w:rPr>
            <w:rStyle w:val="Hyperlink"/>
            <w:color w:val="auto"/>
            <w:u w:val="none"/>
          </w:rPr>
          <w:t xml:space="preserve"> </w:t>
        </w:r>
        <w:proofErr w:type="spellStart"/>
        <w:r w:rsidR="00CE2583" w:rsidRPr="005C6FFC">
          <w:rPr>
            <w:rStyle w:val="Hyperlink"/>
            <w:color w:val="auto"/>
            <w:u w:val="none"/>
          </w:rPr>
          <w:t>су</w:t>
        </w:r>
        <w:proofErr w:type="spellEnd"/>
        <w:r w:rsidR="00CE2583" w:rsidRPr="005C6FFC">
          <w:rPr>
            <w:rStyle w:val="Hyperlink"/>
            <w:color w:val="auto"/>
            <w:u w:val="none"/>
          </w:rPr>
          <w:t xml:space="preserve"> </w:t>
        </w:r>
        <w:proofErr w:type="spellStart"/>
        <w:r w:rsidR="00CE2583" w:rsidRPr="005C6FFC">
          <w:rPr>
            <w:rStyle w:val="Hyperlink"/>
            <w:color w:val="auto"/>
            <w:u w:val="none"/>
          </w:rPr>
          <w:t>заједно</w:t>
        </w:r>
        <w:proofErr w:type="spellEnd"/>
        <w:r w:rsidR="00CE2583" w:rsidRPr="005C6FFC">
          <w:rPr>
            <w:rStyle w:val="Hyperlink"/>
            <w:color w:val="auto"/>
            <w:u w:val="none"/>
          </w:rPr>
          <w:t xml:space="preserve"> </w:t>
        </w:r>
        <w:proofErr w:type="spellStart"/>
        <w:r w:rsidR="00CE2583" w:rsidRPr="005C6FFC">
          <w:rPr>
            <w:rStyle w:val="Hyperlink"/>
            <w:color w:val="auto"/>
            <w:u w:val="none"/>
          </w:rPr>
          <w:t>поднели</w:t>
        </w:r>
        <w:proofErr w:type="spellEnd"/>
        <w:r w:rsidR="00CE2583" w:rsidRPr="005C6FFC">
          <w:rPr>
            <w:rStyle w:val="Hyperlink"/>
            <w:color w:val="auto"/>
            <w:u w:val="none"/>
          </w:rPr>
          <w:t xml:space="preserve"> </w:t>
        </w:r>
        <w:proofErr w:type="spellStart"/>
        <w:r w:rsidR="00CE2583" w:rsidRPr="005C6FFC">
          <w:rPr>
            <w:rStyle w:val="Hyperlink"/>
            <w:color w:val="auto"/>
            <w:u w:val="none"/>
          </w:rPr>
          <w:t>народни</w:t>
        </w:r>
        <w:proofErr w:type="spellEnd"/>
        <w:r w:rsidR="00CE2583" w:rsidRPr="005C6FFC">
          <w:rPr>
            <w:rStyle w:val="Hyperlink"/>
            <w:color w:val="auto"/>
            <w:u w:val="none"/>
          </w:rPr>
          <w:t xml:space="preserve"> </w:t>
        </w:r>
        <w:proofErr w:type="spellStart"/>
        <w:r w:rsidR="00CE2583" w:rsidRPr="005C6FFC">
          <w:rPr>
            <w:rStyle w:val="Hyperlink"/>
            <w:color w:val="auto"/>
            <w:u w:val="none"/>
          </w:rPr>
          <w:t>посланици</w:t>
        </w:r>
        <w:proofErr w:type="spellEnd"/>
        <w:r w:rsidR="00CE2583" w:rsidRPr="005C6FFC">
          <w:rPr>
            <w:rStyle w:val="Hyperlink"/>
            <w:color w:val="auto"/>
            <w:u w:val="none"/>
          </w:rPr>
          <w:t xml:space="preserve"> </w:t>
        </w:r>
        <w:proofErr w:type="spellStart"/>
        <w:r w:rsidR="00CE2583" w:rsidRPr="005C6FFC">
          <w:rPr>
            <w:rStyle w:val="Hyperlink"/>
            <w:color w:val="auto"/>
            <w:u w:val="none"/>
          </w:rPr>
          <w:t>Марко</w:t>
        </w:r>
        <w:proofErr w:type="spellEnd"/>
        <w:r w:rsidR="00CE2583" w:rsidRPr="005C6FFC">
          <w:rPr>
            <w:rStyle w:val="Hyperlink"/>
            <w:color w:val="auto"/>
            <w:u w:val="none"/>
          </w:rPr>
          <w:t xml:space="preserve"> </w:t>
        </w:r>
        <w:proofErr w:type="spellStart"/>
        <w:r w:rsidR="00CE2583" w:rsidRPr="005C6FFC">
          <w:rPr>
            <w:rStyle w:val="Hyperlink"/>
            <w:color w:val="auto"/>
            <w:u w:val="none"/>
          </w:rPr>
          <w:t>Ђуришић</w:t>
        </w:r>
        <w:proofErr w:type="spellEnd"/>
        <w:r w:rsidR="00CE2583" w:rsidRPr="005C6FFC">
          <w:rPr>
            <w:rStyle w:val="Hyperlink"/>
            <w:color w:val="auto"/>
            <w:u w:val="none"/>
          </w:rPr>
          <w:t xml:space="preserve">, </w:t>
        </w:r>
        <w:proofErr w:type="spellStart"/>
        <w:r w:rsidR="00CE2583" w:rsidRPr="005C6FFC">
          <w:rPr>
            <w:rStyle w:val="Hyperlink"/>
            <w:color w:val="auto"/>
            <w:u w:val="none"/>
          </w:rPr>
          <w:t>проф</w:t>
        </w:r>
        <w:proofErr w:type="spellEnd"/>
        <w:r w:rsidR="00CE2583" w:rsidRPr="005C6FFC">
          <w:rPr>
            <w:rStyle w:val="Hyperlink"/>
            <w:color w:val="auto"/>
            <w:u w:val="none"/>
          </w:rPr>
          <w:t xml:space="preserve">. </w:t>
        </w:r>
        <w:proofErr w:type="spellStart"/>
        <w:proofErr w:type="gramStart"/>
        <w:r w:rsidR="00CE2583" w:rsidRPr="005C6FFC">
          <w:rPr>
            <w:rStyle w:val="Hyperlink"/>
            <w:color w:val="auto"/>
            <w:u w:val="none"/>
          </w:rPr>
          <w:t>др</w:t>
        </w:r>
        <w:proofErr w:type="spellEnd"/>
        <w:proofErr w:type="gramEnd"/>
        <w:r w:rsidR="00CE2583" w:rsidRPr="005C6FFC">
          <w:rPr>
            <w:rStyle w:val="Hyperlink"/>
            <w:color w:val="auto"/>
            <w:u w:val="none"/>
          </w:rPr>
          <w:t xml:space="preserve"> </w:t>
        </w:r>
        <w:proofErr w:type="spellStart"/>
        <w:r w:rsidR="00CE2583" w:rsidRPr="005C6FFC">
          <w:rPr>
            <w:rStyle w:val="Hyperlink"/>
            <w:color w:val="auto"/>
            <w:u w:val="none"/>
          </w:rPr>
          <w:t>Јанко</w:t>
        </w:r>
        <w:proofErr w:type="spellEnd"/>
        <w:r w:rsidR="00CE2583" w:rsidRPr="005C6FFC">
          <w:rPr>
            <w:rStyle w:val="Hyperlink"/>
            <w:color w:val="auto"/>
            <w:u w:val="none"/>
          </w:rPr>
          <w:t xml:space="preserve"> </w:t>
        </w:r>
        <w:proofErr w:type="spellStart"/>
        <w:r w:rsidR="00CE2583" w:rsidRPr="005C6FFC">
          <w:rPr>
            <w:rStyle w:val="Hyperlink"/>
            <w:color w:val="auto"/>
            <w:u w:val="none"/>
          </w:rPr>
          <w:t>Веселиновић</w:t>
        </w:r>
        <w:proofErr w:type="spellEnd"/>
        <w:r w:rsidR="00CE2583" w:rsidRPr="005C6FFC">
          <w:rPr>
            <w:rStyle w:val="Hyperlink"/>
            <w:color w:val="auto"/>
            <w:u w:val="none"/>
          </w:rPr>
          <w:t xml:space="preserve">, </w:t>
        </w:r>
        <w:proofErr w:type="spellStart"/>
        <w:r w:rsidR="00CE2583" w:rsidRPr="005C6FFC">
          <w:rPr>
            <w:rStyle w:val="Hyperlink"/>
            <w:color w:val="auto"/>
            <w:u w:val="none"/>
          </w:rPr>
          <w:t>Бранка</w:t>
        </w:r>
        <w:proofErr w:type="spellEnd"/>
        <w:r w:rsidR="00CE2583" w:rsidRPr="005C6FFC">
          <w:rPr>
            <w:rStyle w:val="Hyperlink"/>
            <w:color w:val="auto"/>
            <w:u w:val="none"/>
          </w:rPr>
          <w:t xml:space="preserve"> </w:t>
        </w:r>
        <w:proofErr w:type="spellStart"/>
        <w:r w:rsidR="00CE2583" w:rsidRPr="005C6FFC">
          <w:rPr>
            <w:rStyle w:val="Hyperlink"/>
            <w:color w:val="auto"/>
            <w:u w:val="none"/>
          </w:rPr>
          <w:t>Каравидић</w:t>
        </w:r>
        <w:proofErr w:type="spellEnd"/>
        <w:r w:rsidR="00CE2583" w:rsidRPr="005C6FFC">
          <w:rPr>
            <w:rStyle w:val="Hyperlink"/>
            <w:color w:val="auto"/>
            <w:u w:val="none"/>
          </w:rPr>
          <w:t xml:space="preserve">, </w:t>
        </w:r>
        <w:proofErr w:type="spellStart"/>
        <w:r w:rsidR="00CE2583" w:rsidRPr="005C6FFC">
          <w:rPr>
            <w:rStyle w:val="Hyperlink"/>
            <w:color w:val="auto"/>
            <w:u w:val="none"/>
          </w:rPr>
          <w:t>Биљана</w:t>
        </w:r>
        <w:proofErr w:type="spellEnd"/>
        <w:r w:rsidR="00CE2583" w:rsidRPr="005C6FFC">
          <w:rPr>
            <w:rStyle w:val="Hyperlink"/>
            <w:color w:val="auto"/>
            <w:u w:val="none"/>
          </w:rPr>
          <w:t xml:space="preserve"> </w:t>
        </w:r>
        <w:proofErr w:type="spellStart"/>
        <w:r w:rsidR="00CE2583" w:rsidRPr="005C6FFC">
          <w:rPr>
            <w:rStyle w:val="Hyperlink"/>
            <w:color w:val="auto"/>
            <w:u w:val="none"/>
          </w:rPr>
          <w:t>Хасановић</w:t>
        </w:r>
        <w:proofErr w:type="spellEnd"/>
        <w:r w:rsidR="00CE2583" w:rsidRPr="005C6FFC">
          <w:rPr>
            <w:rStyle w:val="Hyperlink"/>
            <w:color w:val="auto"/>
            <w:u w:val="none"/>
          </w:rPr>
          <w:t xml:space="preserve"> </w:t>
        </w:r>
        <w:proofErr w:type="spellStart"/>
        <w:r w:rsidR="00CE2583" w:rsidRPr="005C6FFC">
          <w:rPr>
            <w:rStyle w:val="Hyperlink"/>
            <w:color w:val="auto"/>
            <w:u w:val="none"/>
          </w:rPr>
          <w:t>Кораћ</w:t>
        </w:r>
        <w:proofErr w:type="spellEnd"/>
        <w:r w:rsidR="00CE2583" w:rsidRPr="005C6FFC">
          <w:rPr>
            <w:rStyle w:val="Hyperlink"/>
            <w:color w:val="auto"/>
            <w:u w:val="none"/>
          </w:rPr>
          <w:t xml:space="preserve">, </w:t>
        </w:r>
        <w:proofErr w:type="spellStart"/>
        <w:r w:rsidR="00CE2583" w:rsidRPr="005C6FFC">
          <w:rPr>
            <w:rStyle w:val="Hyperlink"/>
            <w:color w:val="auto"/>
            <w:u w:val="none"/>
          </w:rPr>
          <w:t>Горан</w:t>
        </w:r>
        <w:proofErr w:type="spellEnd"/>
        <w:r w:rsidR="00CE2583" w:rsidRPr="005C6FFC">
          <w:rPr>
            <w:rStyle w:val="Hyperlink"/>
            <w:color w:val="auto"/>
            <w:u w:val="none"/>
          </w:rPr>
          <w:t xml:space="preserve"> </w:t>
        </w:r>
        <w:proofErr w:type="spellStart"/>
        <w:r w:rsidR="00CE2583" w:rsidRPr="005C6FFC">
          <w:rPr>
            <w:rStyle w:val="Hyperlink"/>
            <w:color w:val="auto"/>
            <w:u w:val="none"/>
          </w:rPr>
          <w:t>Богдановић</w:t>
        </w:r>
        <w:proofErr w:type="spellEnd"/>
        <w:r w:rsidR="00CE2583" w:rsidRPr="005C6FFC">
          <w:rPr>
            <w:rStyle w:val="Hyperlink"/>
            <w:color w:val="auto"/>
            <w:u w:val="none"/>
          </w:rPr>
          <w:t xml:space="preserve">, </w:t>
        </w:r>
        <w:proofErr w:type="spellStart"/>
        <w:r w:rsidR="00CE2583" w:rsidRPr="005C6FFC">
          <w:rPr>
            <w:rStyle w:val="Hyperlink"/>
            <w:color w:val="auto"/>
            <w:u w:val="none"/>
          </w:rPr>
          <w:t>Снежана</w:t>
        </w:r>
        <w:proofErr w:type="spellEnd"/>
        <w:r w:rsidR="00CE2583" w:rsidRPr="005C6FFC">
          <w:rPr>
            <w:rStyle w:val="Hyperlink"/>
            <w:color w:val="auto"/>
            <w:u w:val="none"/>
          </w:rPr>
          <w:t xml:space="preserve"> </w:t>
        </w:r>
        <w:proofErr w:type="spellStart"/>
        <w:r w:rsidR="00CE2583" w:rsidRPr="005C6FFC">
          <w:rPr>
            <w:rStyle w:val="Hyperlink"/>
            <w:color w:val="auto"/>
            <w:u w:val="none"/>
          </w:rPr>
          <w:t>Маловић</w:t>
        </w:r>
        <w:proofErr w:type="spellEnd"/>
        <w:r w:rsidR="00CE2583" w:rsidRPr="005C6FFC">
          <w:rPr>
            <w:rStyle w:val="Hyperlink"/>
            <w:color w:val="auto"/>
            <w:u w:val="none"/>
          </w:rPr>
          <w:t xml:space="preserve">, </w:t>
        </w:r>
        <w:proofErr w:type="spellStart"/>
        <w:r w:rsidR="00CE2583" w:rsidRPr="005C6FFC">
          <w:rPr>
            <w:rStyle w:val="Hyperlink"/>
            <w:color w:val="auto"/>
            <w:u w:val="none"/>
          </w:rPr>
          <w:t>Александар</w:t>
        </w:r>
        <w:proofErr w:type="spellEnd"/>
        <w:r w:rsidR="00CE2583" w:rsidRPr="005C6FFC">
          <w:rPr>
            <w:rStyle w:val="Hyperlink"/>
            <w:color w:val="auto"/>
            <w:u w:val="none"/>
          </w:rPr>
          <w:t xml:space="preserve"> </w:t>
        </w:r>
        <w:proofErr w:type="spellStart"/>
        <w:r w:rsidR="00CE2583" w:rsidRPr="005C6FFC">
          <w:rPr>
            <w:rStyle w:val="Hyperlink"/>
            <w:color w:val="auto"/>
            <w:u w:val="none"/>
          </w:rPr>
          <w:t>Сенић</w:t>
        </w:r>
        <w:proofErr w:type="spellEnd"/>
        <w:r w:rsidR="00CE2583" w:rsidRPr="005C6FFC">
          <w:rPr>
            <w:rStyle w:val="Hyperlink"/>
            <w:color w:val="auto"/>
            <w:u w:val="none"/>
          </w:rPr>
          <w:t xml:space="preserve">, </w:t>
        </w:r>
        <w:proofErr w:type="spellStart"/>
        <w:r w:rsidR="00CE2583" w:rsidRPr="005C6FFC">
          <w:rPr>
            <w:rStyle w:val="Hyperlink"/>
            <w:color w:val="auto"/>
            <w:u w:val="none"/>
          </w:rPr>
          <w:t>др</w:t>
        </w:r>
        <w:proofErr w:type="spellEnd"/>
        <w:r w:rsidR="00CE2583" w:rsidRPr="005C6FFC">
          <w:rPr>
            <w:rStyle w:val="Hyperlink"/>
            <w:color w:val="auto"/>
            <w:u w:val="none"/>
          </w:rPr>
          <w:t xml:space="preserve"> </w:t>
        </w:r>
        <w:proofErr w:type="spellStart"/>
        <w:r w:rsidR="00CE2583" w:rsidRPr="005C6FFC">
          <w:rPr>
            <w:rStyle w:val="Hyperlink"/>
            <w:color w:val="auto"/>
            <w:u w:val="none"/>
          </w:rPr>
          <w:t>Благоје</w:t>
        </w:r>
        <w:proofErr w:type="spellEnd"/>
        <w:r w:rsidR="00CE2583" w:rsidRPr="005C6FFC">
          <w:rPr>
            <w:rStyle w:val="Hyperlink"/>
            <w:color w:val="auto"/>
            <w:u w:val="none"/>
          </w:rPr>
          <w:t xml:space="preserve"> </w:t>
        </w:r>
        <w:proofErr w:type="spellStart"/>
        <w:r w:rsidR="00CE2583" w:rsidRPr="005C6FFC">
          <w:rPr>
            <w:rStyle w:val="Hyperlink"/>
            <w:color w:val="auto"/>
            <w:u w:val="none"/>
          </w:rPr>
          <w:t>Брадић</w:t>
        </w:r>
        <w:proofErr w:type="spellEnd"/>
        <w:r w:rsidR="00CE2583" w:rsidRPr="005C6FFC">
          <w:rPr>
            <w:rStyle w:val="Hyperlink"/>
            <w:color w:val="auto"/>
            <w:u w:val="none"/>
          </w:rPr>
          <w:t xml:space="preserve"> и </w:t>
        </w:r>
        <w:proofErr w:type="spellStart"/>
        <w:r w:rsidR="00CE2583" w:rsidRPr="005C6FFC">
          <w:rPr>
            <w:rStyle w:val="Hyperlink"/>
            <w:color w:val="auto"/>
            <w:u w:val="none"/>
          </w:rPr>
          <w:t>Душан</w:t>
        </w:r>
        <w:proofErr w:type="spellEnd"/>
        <w:r w:rsidR="00CE2583" w:rsidRPr="005C6FFC">
          <w:rPr>
            <w:rStyle w:val="Hyperlink"/>
            <w:color w:val="auto"/>
            <w:u w:val="none"/>
          </w:rPr>
          <w:t xml:space="preserve"> </w:t>
        </w:r>
        <w:proofErr w:type="spellStart"/>
        <w:r w:rsidR="00CE2583" w:rsidRPr="005C6FFC">
          <w:rPr>
            <w:rStyle w:val="Hyperlink"/>
            <w:color w:val="auto"/>
            <w:u w:val="none"/>
          </w:rPr>
          <w:t>Петровић</w:t>
        </w:r>
        <w:proofErr w:type="spellEnd"/>
      </w:hyperlink>
      <w:bookmarkStart w:id="0" w:name="formZasedanie:tablePoints:7:j_id102"/>
      <w:bookmarkEnd w:id="0"/>
      <w:r w:rsidR="00CE2583" w:rsidRPr="005C6FFC">
        <w:rPr>
          <w:lang w:val="sr-Cyrl-CS"/>
        </w:rPr>
        <w:t>;</w:t>
      </w:r>
      <w:r w:rsidR="00CE2583" w:rsidRPr="005C6FFC">
        <w:t> </w:t>
      </w:r>
    </w:p>
    <w:p w:rsidR="00CE2583" w:rsidRDefault="00CE2583" w:rsidP="005C6FFC">
      <w:pPr>
        <w:spacing w:after="0" w:line="240" w:lineRule="auto"/>
        <w:ind w:firstLine="720"/>
        <w:jc w:val="both"/>
        <w:rPr>
          <w:rFonts w:ascii="Times New Roman" w:hAnsi="Times New Roman" w:cs="Times New Roman"/>
          <w:sz w:val="24"/>
          <w:szCs w:val="24"/>
        </w:rPr>
      </w:pPr>
      <w:r w:rsidRPr="00CE2583">
        <w:rPr>
          <w:rFonts w:ascii="Times New Roman" w:hAnsi="Times New Roman" w:cs="Times New Roman"/>
          <w:sz w:val="24"/>
          <w:szCs w:val="24"/>
        </w:rPr>
        <w:t xml:space="preserve">- </w:t>
      </w:r>
      <w:proofErr w:type="spellStart"/>
      <w:proofErr w:type="gramStart"/>
      <w:r w:rsidRPr="00CE2583">
        <w:rPr>
          <w:rFonts w:ascii="Times New Roman" w:hAnsi="Times New Roman" w:cs="Times New Roman"/>
          <w:sz w:val="24"/>
          <w:szCs w:val="24"/>
        </w:rPr>
        <w:t>на</w:t>
      </w:r>
      <w:proofErr w:type="spellEnd"/>
      <w:proofErr w:type="gram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члан</w:t>
      </w:r>
      <w:proofErr w:type="spellEnd"/>
      <w:r w:rsidRPr="00CE2583">
        <w:rPr>
          <w:rFonts w:ascii="Times New Roman" w:hAnsi="Times New Roman" w:cs="Times New Roman"/>
          <w:sz w:val="24"/>
          <w:szCs w:val="24"/>
        </w:rPr>
        <w:t xml:space="preserve"> 9. </w:t>
      </w:r>
      <w:r w:rsidRPr="00CE2583">
        <w:rPr>
          <w:rFonts w:ascii="Times New Roman" w:hAnsi="Times New Roman" w:cs="Times New Roman"/>
          <w:sz w:val="24"/>
          <w:szCs w:val="24"/>
          <w:lang w:val="sr-Cyrl-RS"/>
        </w:rPr>
        <w:t xml:space="preserve">који </w:t>
      </w:r>
      <w:proofErr w:type="spellStart"/>
      <w:r w:rsidRPr="00CE2583">
        <w:rPr>
          <w:rFonts w:ascii="Times New Roman" w:hAnsi="Times New Roman" w:cs="Times New Roman"/>
          <w:sz w:val="24"/>
          <w:szCs w:val="24"/>
        </w:rPr>
        <w:t>је</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поднео</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народни</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посланик</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Драган</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Николић</w:t>
      </w:r>
      <w:proofErr w:type="spellEnd"/>
      <w:r w:rsidRPr="00CE2583">
        <w:rPr>
          <w:rFonts w:ascii="Times New Roman" w:hAnsi="Times New Roman" w:cs="Times New Roman"/>
          <w:sz w:val="24"/>
          <w:szCs w:val="24"/>
        </w:rPr>
        <w:t>.</w:t>
      </w:r>
    </w:p>
    <w:p w:rsidR="00B87DF1" w:rsidRPr="00CE2583" w:rsidRDefault="00B87DF1" w:rsidP="005C6FFC">
      <w:pPr>
        <w:spacing w:after="0" w:line="240" w:lineRule="auto"/>
        <w:ind w:firstLine="720"/>
        <w:jc w:val="both"/>
        <w:rPr>
          <w:rFonts w:ascii="Times New Roman" w:hAnsi="Times New Roman" w:cs="Times New Roman"/>
          <w:sz w:val="24"/>
          <w:szCs w:val="24"/>
          <w:lang w:val="sr-Cyrl-CS"/>
        </w:rPr>
      </w:pPr>
    </w:p>
    <w:p w:rsidR="00CE2583" w:rsidRPr="00CE2583" w:rsidRDefault="00CE2583" w:rsidP="00CE2583">
      <w:pPr>
        <w:spacing w:after="0" w:line="240" w:lineRule="auto"/>
        <w:ind w:left="720"/>
        <w:jc w:val="both"/>
        <w:rPr>
          <w:rFonts w:ascii="Times New Roman" w:hAnsi="Times New Roman" w:cs="Times New Roman"/>
          <w:sz w:val="24"/>
          <w:szCs w:val="24"/>
          <w:lang w:val="sr-Cyrl-CS"/>
        </w:rPr>
      </w:pPr>
      <w:r w:rsidRPr="00CE2583">
        <w:rPr>
          <w:rFonts w:ascii="Times New Roman" w:hAnsi="Times New Roman" w:cs="Times New Roman"/>
          <w:sz w:val="24"/>
          <w:szCs w:val="24"/>
          <w:lang w:val="sr-Cyrl-CS"/>
        </w:rPr>
        <w:t xml:space="preserve">Одбор је одлучио да предложи Народној скупштини да </w:t>
      </w:r>
      <w:r w:rsidRPr="00CE2583">
        <w:rPr>
          <w:rFonts w:ascii="Times New Roman" w:hAnsi="Times New Roman" w:cs="Times New Roman"/>
          <w:b/>
          <w:bCs/>
          <w:sz w:val="24"/>
          <w:szCs w:val="24"/>
          <w:lang w:val="sr-Cyrl-CS"/>
        </w:rPr>
        <w:t>одбије</w:t>
      </w:r>
      <w:r w:rsidRPr="00CE2583">
        <w:rPr>
          <w:rFonts w:ascii="Times New Roman" w:hAnsi="Times New Roman" w:cs="Times New Roman"/>
          <w:sz w:val="24"/>
          <w:szCs w:val="24"/>
          <w:lang w:val="sr-Cyrl-CS"/>
        </w:rPr>
        <w:t xml:space="preserve"> следеће амандмане:</w:t>
      </w:r>
    </w:p>
    <w:p w:rsidR="00CE2583" w:rsidRPr="00CE2583" w:rsidRDefault="00CE2583" w:rsidP="00CE2583">
      <w:pPr>
        <w:pStyle w:val="NoSpacing"/>
        <w:ind w:firstLine="720"/>
        <w:jc w:val="both"/>
        <w:rPr>
          <w:lang w:val="sr-Cyrl-CS"/>
        </w:rPr>
      </w:pPr>
      <w:r w:rsidRPr="00CE2583">
        <w:rPr>
          <w:lang w:val="sr-Cyrl-RS"/>
        </w:rPr>
        <w:t>- н</w:t>
      </w:r>
      <w:r w:rsidRPr="00CE2583">
        <w:t xml:space="preserve">а </w:t>
      </w:r>
      <w:proofErr w:type="spellStart"/>
      <w:r w:rsidRPr="00CE2583">
        <w:t>члан</w:t>
      </w:r>
      <w:proofErr w:type="spellEnd"/>
      <w:r w:rsidRPr="00CE2583">
        <w:t xml:space="preserve"> 3. </w:t>
      </w:r>
      <w:r w:rsidRPr="00CE2583">
        <w:rPr>
          <w:lang w:val="sr-Cyrl-RS"/>
        </w:rPr>
        <w:t>који</w:t>
      </w:r>
      <w:r w:rsidRPr="00CE2583">
        <w:t xml:space="preserve"> </w:t>
      </w:r>
      <w:proofErr w:type="spellStart"/>
      <w:r w:rsidRPr="00CE2583">
        <w:t>су</w:t>
      </w:r>
      <w:proofErr w:type="spellEnd"/>
      <w:r w:rsidRPr="00CE2583">
        <w:t xml:space="preserve"> </w:t>
      </w:r>
      <w:proofErr w:type="spellStart"/>
      <w:r w:rsidRPr="00CE2583">
        <w:t>заједно</w:t>
      </w:r>
      <w:proofErr w:type="spellEnd"/>
      <w:r w:rsidRPr="00CE2583">
        <w:t xml:space="preserve"> </w:t>
      </w:r>
      <w:proofErr w:type="spellStart"/>
      <w:r w:rsidRPr="00CE2583">
        <w:t>поднели</w:t>
      </w:r>
      <w:proofErr w:type="spellEnd"/>
      <w:r w:rsidRPr="00CE2583">
        <w:t xml:space="preserve"> </w:t>
      </w:r>
      <w:proofErr w:type="spellStart"/>
      <w:r w:rsidRPr="00CE2583">
        <w:t>народни</w:t>
      </w:r>
      <w:proofErr w:type="spellEnd"/>
      <w:r w:rsidRPr="00CE2583">
        <w:t xml:space="preserve"> </w:t>
      </w:r>
      <w:proofErr w:type="spellStart"/>
      <w:r w:rsidRPr="00CE2583">
        <w:t>посланици</w:t>
      </w:r>
      <w:proofErr w:type="spellEnd"/>
      <w:r w:rsidRPr="00CE2583">
        <w:t xml:space="preserve"> </w:t>
      </w:r>
      <w:proofErr w:type="spellStart"/>
      <w:r w:rsidRPr="00CE2583">
        <w:t>Гордана</w:t>
      </w:r>
      <w:proofErr w:type="spellEnd"/>
      <w:r w:rsidRPr="00CE2583">
        <w:t xml:space="preserve"> </w:t>
      </w:r>
      <w:proofErr w:type="spellStart"/>
      <w:r w:rsidRPr="00CE2583">
        <w:t>Чомић</w:t>
      </w:r>
      <w:proofErr w:type="spellEnd"/>
      <w:r w:rsidRPr="00CE2583">
        <w:t xml:space="preserve">, </w:t>
      </w:r>
      <w:proofErr w:type="spellStart"/>
      <w:r w:rsidRPr="00CE2583">
        <w:t>Борислав</w:t>
      </w:r>
      <w:proofErr w:type="spellEnd"/>
      <w:r w:rsidRPr="00CE2583">
        <w:t xml:space="preserve"> </w:t>
      </w:r>
      <w:proofErr w:type="spellStart"/>
      <w:r w:rsidRPr="00CE2583">
        <w:t>Стефановић</w:t>
      </w:r>
      <w:proofErr w:type="spellEnd"/>
      <w:r w:rsidRPr="00CE2583">
        <w:t xml:space="preserve">, </w:t>
      </w:r>
      <w:proofErr w:type="spellStart"/>
      <w:r w:rsidRPr="00CE2583">
        <w:t>Дејан</w:t>
      </w:r>
      <w:proofErr w:type="spellEnd"/>
      <w:r w:rsidRPr="00CE2583">
        <w:t xml:space="preserve"> </w:t>
      </w:r>
      <w:proofErr w:type="spellStart"/>
      <w:r w:rsidRPr="00CE2583">
        <w:t>Николић</w:t>
      </w:r>
      <w:proofErr w:type="spellEnd"/>
      <w:r w:rsidRPr="00CE2583">
        <w:t xml:space="preserve">, </w:t>
      </w:r>
      <w:proofErr w:type="spellStart"/>
      <w:r w:rsidRPr="00CE2583">
        <w:t>Балша</w:t>
      </w:r>
      <w:proofErr w:type="spellEnd"/>
      <w:r w:rsidRPr="00CE2583">
        <w:t xml:space="preserve"> </w:t>
      </w:r>
      <w:proofErr w:type="spellStart"/>
      <w:r w:rsidRPr="00CE2583">
        <w:t>Божовић</w:t>
      </w:r>
      <w:proofErr w:type="spellEnd"/>
      <w:r w:rsidRPr="00CE2583">
        <w:t xml:space="preserve">, </w:t>
      </w:r>
      <w:proofErr w:type="spellStart"/>
      <w:r w:rsidRPr="00CE2583">
        <w:t>Јована</w:t>
      </w:r>
      <w:proofErr w:type="spellEnd"/>
      <w:r w:rsidRPr="00CE2583">
        <w:t xml:space="preserve"> </w:t>
      </w:r>
      <w:proofErr w:type="spellStart"/>
      <w:r w:rsidRPr="00CE2583">
        <w:t>Јовановић</w:t>
      </w:r>
      <w:proofErr w:type="spellEnd"/>
      <w:r w:rsidRPr="00CE2583">
        <w:t xml:space="preserve">, </w:t>
      </w:r>
      <w:proofErr w:type="spellStart"/>
      <w:r w:rsidRPr="00CE2583">
        <w:t>Јован</w:t>
      </w:r>
      <w:proofErr w:type="spellEnd"/>
      <w:r w:rsidRPr="00CE2583">
        <w:t xml:space="preserve"> </w:t>
      </w:r>
      <w:proofErr w:type="spellStart"/>
      <w:r w:rsidRPr="00CE2583">
        <w:t>Марковић</w:t>
      </w:r>
      <w:proofErr w:type="spellEnd"/>
      <w:r w:rsidRPr="00CE2583">
        <w:t xml:space="preserve">, </w:t>
      </w:r>
      <w:proofErr w:type="spellStart"/>
      <w:r w:rsidRPr="00CE2583">
        <w:t>мр</w:t>
      </w:r>
      <w:proofErr w:type="spellEnd"/>
      <w:r w:rsidRPr="00CE2583">
        <w:t xml:space="preserve"> </w:t>
      </w:r>
      <w:proofErr w:type="spellStart"/>
      <w:r w:rsidRPr="00CE2583">
        <w:t>Александра</w:t>
      </w:r>
      <w:proofErr w:type="spellEnd"/>
      <w:r w:rsidRPr="00CE2583">
        <w:t xml:space="preserve"> </w:t>
      </w:r>
      <w:proofErr w:type="spellStart"/>
      <w:r w:rsidRPr="00CE2583">
        <w:t>Јерков</w:t>
      </w:r>
      <w:proofErr w:type="spellEnd"/>
      <w:r w:rsidRPr="00CE2583">
        <w:t xml:space="preserve">, </w:t>
      </w:r>
      <w:proofErr w:type="spellStart"/>
      <w:r w:rsidRPr="00CE2583">
        <w:t>Наташа</w:t>
      </w:r>
      <w:proofErr w:type="spellEnd"/>
      <w:r w:rsidRPr="00CE2583">
        <w:t xml:space="preserve"> </w:t>
      </w:r>
      <w:proofErr w:type="spellStart"/>
      <w:r w:rsidRPr="00CE2583">
        <w:t>Вучковић</w:t>
      </w:r>
      <w:proofErr w:type="spellEnd"/>
      <w:r w:rsidRPr="00CE2583">
        <w:t xml:space="preserve"> и </w:t>
      </w:r>
      <w:proofErr w:type="spellStart"/>
      <w:r w:rsidRPr="00CE2583">
        <w:t>Драган</w:t>
      </w:r>
      <w:proofErr w:type="spellEnd"/>
      <w:r w:rsidRPr="00CE2583">
        <w:t xml:space="preserve"> </w:t>
      </w:r>
      <w:proofErr w:type="spellStart"/>
      <w:r w:rsidRPr="00CE2583">
        <w:t>Шутановац</w:t>
      </w:r>
      <w:proofErr w:type="spellEnd"/>
      <w:r w:rsidRPr="00CE2583">
        <w:rPr>
          <w:lang w:val="sr-Cyrl-CS"/>
        </w:rPr>
        <w:t>;</w:t>
      </w:r>
    </w:p>
    <w:p w:rsidR="00CE2583" w:rsidRPr="00CE2583" w:rsidRDefault="0056578D" w:rsidP="00CE2583">
      <w:pPr>
        <w:spacing w:after="0" w:line="240" w:lineRule="auto"/>
        <w:ind w:firstLine="720"/>
        <w:jc w:val="both"/>
        <w:rPr>
          <w:rFonts w:ascii="Times New Roman" w:hAnsi="Times New Roman" w:cs="Times New Roman"/>
          <w:sz w:val="24"/>
          <w:szCs w:val="24"/>
          <w:lang w:val="sr-Cyrl-CS"/>
        </w:rPr>
      </w:pPr>
      <w:hyperlink r:id="rId7" w:history="1">
        <w:r w:rsidR="00CE2583" w:rsidRPr="00CE2583">
          <w:rPr>
            <w:rStyle w:val="Hyperlink"/>
            <w:rFonts w:ascii="Times New Roman" w:hAnsi="Times New Roman" w:cs="Times New Roman"/>
            <w:color w:val="auto"/>
            <w:sz w:val="24"/>
            <w:szCs w:val="24"/>
            <w:u w:val="none"/>
          </w:rPr>
          <w:t xml:space="preserve">- </w:t>
        </w:r>
        <w:proofErr w:type="spellStart"/>
        <w:proofErr w:type="gramStart"/>
        <w:r w:rsidR="00CE2583" w:rsidRPr="00CE2583">
          <w:rPr>
            <w:rStyle w:val="Hyperlink"/>
            <w:rFonts w:ascii="Times New Roman" w:hAnsi="Times New Roman" w:cs="Times New Roman"/>
            <w:color w:val="auto"/>
            <w:sz w:val="24"/>
            <w:szCs w:val="24"/>
            <w:u w:val="none"/>
          </w:rPr>
          <w:t>на</w:t>
        </w:r>
        <w:proofErr w:type="spellEnd"/>
        <w:proofErr w:type="gram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члан</w:t>
        </w:r>
        <w:proofErr w:type="spellEnd"/>
        <w:r w:rsidR="00CE2583" w:rsidRPr="00CE2583">
          <w:rPr>
            <w:rStyle w:val="Hyperlink"/>
            <w:rFonts w:ascii="Times New Roman" w:hAnsi="Times New Roman" w:cs="Times New Roman"/>
            <w:color w:val="auto"/>
            <w:sz w:val="24"/>
            <w:szCs w:val="24"/>
            <w:u w:val="none"/>
          </w:rPr>
          <w:t xml:space="preserve"> 3. </w:t>
        </w:r>
        <w:r w:rsidR="00CE2583" w:rsidRPr="00CE2583">
          <w:rPr>
            <w:rStyle w:val="Hyperlink"/>
            <w:rFonts w:ascii="Times New Roman" w:hAnsi="Times New Roman" w:cs="Times New Roman"/>
            <w:color w:val="auto"/>
            <w:sz w:val="24"/>
            <w:szCs w:val="24"/>
            <w:u w:val="none"/>
            <w:lang w:val="sr-Cyrl-RS"/>
          </w:rPr>
          <w:t xml:space="preserve">који </w:t>
        </w:r>
        <w:proofErr w:type="spellStart"/>
        <w:r w:rsidR="00CE2583" w:rsidRPr="00CE2583">
          <w:rPr>
            <w:rStyle w:val="Hyperlink"/>
            <w:rFonts w:ascii="Times New Roman" w:hAnsi="Times New Roman" w:cs="Times New Roman"/>
            <w:color w:val="auto"/>
            <w:sz w:val="24"/>
            <w:szCs w:val="24"/>
            <w:u w:val="none"/>
          </w:rPr>
          <w:t>су</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заједно</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поднели</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народни</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посланици</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Марко</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Ђуришић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проф</w:t>
        </w:r>
        <w:proofErr w:type="spellEnd"/>
        <w:r w:rsidR="00CE2583" w:rsidRPr="00CE2583">
          <w:rPr>
            <w:rStyle w:val="Hyperlink"/>
            <w:rFonts w:ascii="Times New Roman" w:hAnsi="Times New Roman" w:cs="Times New Roman"/>
            <w:color w:val="auto"/>
            <w:sz w:val="24"/>
            <w:szCs w:val="24"/>
            <w:u w:val="none"/>
          </w:rPr>
          <w:t xml:space="preserve">. </w:t>
        </w:r>
        <w:proofErr w:type="spellStart"/>
        <w:proofErr w:type="gramStart"/>
        <w:r w:rsidR="00CE2583" w:rsidRPr="00CE2583">
          <w:rPr>
            <w:rStyle w:val="Hyperlink"/>
            <w:rFonts w:ascii="Times New Roman" w:hAnsi="Times New Roman" w:cs="Times New Roman"/>
            <w:color w:val="auto"/>
            <w:sz w:val="24"/>
            <w:szCs w:val="24"/>
            <w:u w:val="none"/>
          </w:rPr>
          <w:t>др</w:t>
        </w:r>
        <w:proofErr w:type="spellEnd"/>
        <w:proofErr w:type="gram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Јанко</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Веселиновић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Бранка</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Каравидић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Биљана</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Хасановић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Кораћ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Горан</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Богдановић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Снежана</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Маловић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Александар</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Сенић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др</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Благоје</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Брадић</w:t>
        </w:r>
        <w:proofErr w:type="spellEnd"/>
        <w:r w:rsidR="00CE2583" w:rsidRPr="00CE2583">
          <w:rPr>
            <w:rStyle w:val="Hyperlink"/>
            <w:rFonts w:ascii="Times New Roman" w:hAnsi="Times New Roman" w:cs="Times New Roman"/>
            <w:color w:val="auto"/>
            <w:sz w:val="24"/>
            <w:szCs w:val="24"/>
            <w:u w:val="none"/>
          </w:rPr>
          <w:t xml:space="preserve"> и </w:t>
        </w:r>
        <w:proofErr w:type="spellStart"/>
        <w:r w:rsidR="00CE2583" w:rsidRPr="00CE2583">
          <w:rPr>
            <w:rStyle w:val="Hyperlink"/>
            <w:rFonts w:ascii="Times New Roman" w:hAnsi="Times New Roman" w:cs="Times New Roman"/>
            <w:color w:val="auto"/>
            <w:sz w:val="24"/>
            <w:szCs w:val="24"/>
            <w:u w:val="none"/>
          </w:rPr>
          <w:t>Душан</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Петровић</w:t>
        </w:r>
        <w:proofErr w:type="spellEnd"/>
      </w:hyperlink>
      <w:r w:rsidR="00CE2583" w:rsidRPr="00CE2583">
        <w:rPr>
          <w:rFonts w:ascii="Times New Roman" w:hAnsi="Times New Roman" w:cs="Times New Roman"/>
          <w:sz w:val="24"/>
          <w:szCs w:val="24"/>
          <w:lang w:val="sr-Cyrl-CS"/>
        </w:rPr>
        <w:t>;</w:t>
      </w:r>
      <w:r w:rsidR="00CE2583" w:rsidRPr="00CE2583">
        <w:rPr>
          <w:rFonts w:ascii="Times New Roman" w:hAnsi="Times New Roman" w:cs="Times New Roman"/>
          <w:sz w:val="24"/>
          <w:szCs w:val="24"/>
        </w:rPr>
        <w:t> </w:t>
      </w:r>
    </w:p>
    <w:p w:rsidR="00CE2583" w:rsidRPr="00CE2583" w:rsidRDefault="0056578D" w:rsidP="00CE2583">
      <w:pPr>
        <w:spacing w:after="0" w:line="240" w:lineRule="auto"/>
        <w:ind w:firstLine="720"/>
        <w:jc w:val="both"/>
        <w:rPr>
          <w:rFonts w:ascii="Times New Roman" w:hAnsi="Times New Roman" w:cs="Times New Roman"/>
          <w:sz w:val="24"/>
          <w:szCs w:val="24"/>
          <w:lang w:val="sr-Cyrl-CS"/>
        </w:rPr>
      </w:pPr>
      <w:hyperlink r:id="rId8" w:history="1">
        <w:r w:rsidR="00CE2583" w:rsidRPr="00CE2583">
          <w:rPr>
            <w:rStyle w:val="Hyperlink"/>
            <w:rFonts w:ascii="Times New Roman" w:hAnsi="Times New Roman" w:cs="Times New Roman"/>
            <w:color w:val="auto"/>
            <w:sz w:val="24"/>
            <w:szCs w:val="24"/>
            <w:u w:val="none"/>
          </w:rPr>
          <w:t xml:space="preserve">- </w:t>
        </w:r>
        <w:proofErr w:type="spellStart"/>
        <w:proofErr w:type="gramStart"/>
        <w:r w:rsidR="00CE2583" w:rsidRPr="00CE2583">
          <w:rPr>
            <w:rStyle w:val="Hyperlink"/>
            <w:rFonts w:ascii="Times New Roman" w:hAnsi="Times New Roman" w:cs="Times New Roman"/>
            <w:color w:val="auto"/>
            <w:sz w:val="24"/>
            <w:szCs w:val="24"/>
            <w:u w:val="none"/>
          </w:rPr>
          <w:t>на</w:t>
        </w:r>
        <w:proofErr w:type="spellEnd"/>
        <w:proofErr w:type="gram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члан</w:t>
        </w:r>
        <w:proofErr w:type="spellEnd"/>
        <w:r w:rsidR="00CE2583" w:rsidRPr="00CE2583">
          <w:rPr>
            <w:rStyle w:val="Hyperlink"/>
            <w:rFonts w:ascii="Times New Roman" w:hAnsi="Times New Roman" w:cs="Times New Roman"/>
            <w:color w:val="auto"/>
            <w:sz w:val="24"/>
            <w:szCs w:val="24"/>
            <w:u w:val="none"/>
          </w:rPr>
          <w:t xml:space="preserve"> 5. </w:t>
        </w:r>
        <w:r w:rsidR="00CE2583" w:rsidRPr="00CE2583">
          <w:rPr>
            <w:rStyle w:val="Hyperlink"/>
            <w:rFonts w:ascii="Times New Roman" w:hAnsi="Times New Roman" w:cs="Times New Roman"/>
            <w:color w:val="auto"/>
            <w:sz w:val="24"/>
            <w:szCs w:val="24"/>
            <w:u w:val="none"/>
            <w:lang w:val="sr-Cyrl-CS"/>
          </w:rPr>
          <w:t>који</w:t>
        </w:r>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су</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заједно</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поднели</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народни</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посланици</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Марко</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Ђуришић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проф</w:t>
        </w:r>
        <w:proofErr w:type="spellEnd"/>
        <w:r w:rsidR="00CE2583" w:rsidRPr="00CE2583">
          <w:rPr>
            <w:rStyle w:val="Hyperlink"/>
            <w:rFonts w:ascii="Times New Roman" w:hAnsi="Times New Roman" w:cs="Times New Roman"/>
            <w:color w:val="auto"/>
            <w:sz w:val="24"/>
            <w:szCs w:val="24"/>
            <w:u w:val="none"/>
          </w:rPr>
          <w:t xml:space="preserve">. </w:t>
        </w:r>
        <w:proofErr w:type="spellStart"/>
        <w:proofErr w:type="gramStart"/>
        <w:r w:rsidR="00CE2583" w:rsidRPr="00CE2583">
          <w:rPr>
            <w:rStyle w:val="Hyperlink"/>
            <w:rFonts w:ascii="Times New Roman" w:hAnsi="Times New Roman" w:cs="Times New Roman"/>
            <w:color w:val="auto"/>
            <w:sz w:val="24"/>
            <w:szCs w:val="24"/>
            <w:u w:val="none"/>
          </w:rPr>
          <w:t>др</w:t>
        </w:r>
        <w:proofErr w:type="spellEnd"/>
        <w:proofErr w:type="gram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Јанко</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Веселиновић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Бранка</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Каравидић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Биљана</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Хасановић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Кораћ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Горан</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Богдановић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Снежана</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Маловић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Александар</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Сенић</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др</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Благоје</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Брадић</w:t>
        </w:r>
        <w:proofErr w:type="spellEnd"/>
        <w:r w:rsidR="00CE2583" w:rsidRPr="00CE2583">
          <w:rPr>
            <w:rStyle w:val="Hyperlink"/>
            <w:rFonts w:ascii="Times New Roman" w:hAnsi="Times New Roman" w:cs="Times New Roman"/>
            <w:color w:val="auto"/>
            <w:sz w:val="24"/>
            <w:szCs w:val="24"/>
            <w:u w:val="none"/>
          </w:rPr>
          <w:t xml:space="preserve"> и </w:t>
        </w:r>
        <w:proofErr w:type="spellStart"/>
        <w:r w:rsidR="00CE2583" w:rsidRPr="00CE2583">
          <w:rPr>
            <w:rStyle w:val="Hyperlink"/>
            <w:rFonts w:ascii="Times New Roman" w:hAnsi="Times New Roman" w:cs="Times New Roman"/>
            <w:color w:val="auto"/>
            <w:sz w:val="24"/>
            <w:szCs w:val="24"/>
            <w:u w:val="none"/>
          </w:rPr>
          <w:t>Душан</w:t>
        </w:r>
        <w:proofErr w:type="spellEnd"/>
        <w:r w:rsidR="00CE2583" w:rsidRPr="00CE2583">
          <w:rPr>
            <w:rStyle w:val="Hyperlink"/>
            <w:rFonts w:ascii="Times New Roman" w:hAnsi="Times New Roman" w:cs="Times New Roman"/>
            <w:color w:val="auto"/>
            <w:sz w:val="24"/>
            <w:szCs w:val="24"/>
            <w:u w:val="none"/>
          </w:rPr>
          <w:t xml:space="preserve"> </w:t>
        </w:r>
        <w:proofErr w:type="spellStart"/>
        <w:r w:rsidR="00CE2583" w:rsidRPr="00CE2583">
          <w:rPr>
            <w:rStyle w:val="Hyperlink"/>
            <w:rFonts w:ascii="Times New Roman" w:hAnsi="Times New Roman" w:cs="Times New Roman"/>
            <w:color w:val="auto"/>
            <w:sz w:val="24"/>
            <w:szCs w:val="24"/>
            <w:u w:val="none"/>
          </w:rPr>
          <w:t>Петровић</w:t>
        </w:r>
        <w:proofErr w:type="spellEnd"/>
        <w:r w:rsidR="00CE2583" w:rsidRPr="00CE2583">
          <w:rPr>
            <w:rStyle w:val="Hyperlink"/>
            <w:rFonts w:ascii="Times New Roman" w:hAnsi="Times New Roman" w:cs="Times New Roman"/>
            <w:color w:val="auto"/>
            <w:sz w:val="24"/>
            <w:szCs w:val="24"/>
            <w:u w:val="none"/>
            <w:lang w:val="sr-Cyrl-CS"/>
          </w:rPr>
          <w:t>;</w:t>
        </w:r>
      </w:hyperlink>
      <w:bookmarkStart w:id="1" w:name="formZasedanie:tablePoints:5:j_id102"/>
      <w:bookmarkEnd w:id="1"/>
      <w:r w:rsidR="00CE2583" w:rsidRPr="00CE2583">
        <w:rPr>
          <w:rFonts w:ascii="Times New Roman" w:hAnsi="Times New Roman" w:cs="Times New Roman"/>
          <w:sz w:val="24"/>
          <w:szCs w:val="24"/>
        </w:rPr>
        <w:t> </w:t>
      </w:r>
    </w:p>
    <w:p w:rsidR="00CE2583" w:rsidRPr="00CE2583" w:rsidRDefault="00CE2583" w:rsidP="00CE2583">
      <w:pPr>
        <w:pStyle w:val="NoSpacing"/>
        <w:ind w:firstLine="720"/>
        <w:jc w:val="both"/>
        <w:rPr>
          <w:lang w:val="sr-Cyrl-CS"/>
        </w:rPr>
      </w:pPr>
      <w:r w:rsidRPr="00CE2583">
        <w:t xml:space="preserve">- </w:t>
      </w:r>
      <w:proofErr w:type="spellStart"/>
      <w:proofErr w:type="gramStart"/>
      <w:r w:rsidRPr="00CE2583">
        <w:t>на</w:t>
      </w:r>
      <w:proofErr w:type="spellEnd"/>
      <w:proofErr w:type="gramEnd"/>
      <w:r w:rsidRPr="00CE2583">
        <w:t xml:space="preserve"> </w:t>
      </w:r>
      <w:proofErr w:type="spellStart"/>
      <w:r w:rsidRPr="00CE2583">
        <w:t>члан</w:t>
      </w:r>
      <w:proofErr w:type="spellEnd"/>
      <w:r w:rsidRPr="00CE2583">
        <w:t xml:space="preserve"> 5. </w:t>
      </w:r>
      <w:r w:rsidRPr="00CE2583">
        <w:rPr>
          <w:lang w:val="sr-Cyrl-RS"/>
        </w:rPr>
        <w:t>који</w:t>
      </w:r>
      <w:r w:rsidRPr="00CE2583">
        <w:t xml:space="preserve"> </w:t>
      </w:r>
      <w:proofErr w:type="spellStart"/>
      <w:r w:rsidRPr="00CE2583">
        <w:t>су</w:t>
      </w:r>
      <w:proofErr w:type="spellEnd"/>
      <w:r w:rsidRPr="00CE2583">
        <w:t xml:space="preserve"> </w:t>
      </w:r>
      <w:proofErr w:type="spellStart"/>
      <w:r w:rsidRPr="00CE2583">
        <w:t>заједно</w:t>
      </w:r>
      <w:proofErr w:type="spellEnd"/>
      <w:r w:rsidRPr="00CE2583">
        <w:t xml:space="preserve"> </w:t>
      </w:r>
      <w:proofErr w:type="spellStart"/>
      <w:r w:rsidRPr="00CE2583">
        <w:t>поднели</w:t>
      </w:r>
      <w:proofErr w:type="spellEnd"/>
      <w:r w:rsidRPr="00CE2583">
        <w:t xml:space="preserve"> </w:t>
      </w:r>
      <w:proofErr w:type="spellStart"/>
      <w:r w:rsidRPr="00CE2583">
        <w:t>народни</w:t>
      </w:r>
      <w:proofErr w:type="spellEnd"/>
      <w:r w:rsidRPr="00CE2583">
        <w:t xml:space="preserve"> </w:t>
      </w:r>
      <w:proofErr w:type="spellStart"/>
      <w:r w:rsidRPr="00CE2583">
        <w:t>посланици</w:t>
      </w:r>
      <w:proofErr w:type="spellEnd"/>
      <w:r w:rsidRPr="00CE2583">
        <w:t xml:space="preserve"> </w:t>
      </w:r>
      <w:proofErr w:type="spellStart"/>
      <w:r w:rsidRPr="00CE2583">
        <w:t>Гордана</w:t>
      </w:r>
      <w:proofErr w:type="spellEnd"/>
      <w:r w:rsidRPr="00CE2583">
        <w:t xml:space="preserve"> </w:t>
      </w:r>
      <w:proofErr w:type="spellStart"/>
      <w:r w:rsidRPr="00CE2583">
        <w:t>Чомић</w:t>
      </w:r>
      <w:proofErr w:type="spellEnd"/>
      <w:r w:rsidRPr="00CE2583">
        <w:t xml:space="preserve">, </w:t>
      </w:r>
      <w:proofErr w:type="spellStart"/>
      <w:r w:rsidRPr="00CE2583">
        <w:t>Борислав</w:t>
      </w:r>
      <w:proofErr w:type="spellEnd"/>
      <w:r w:rsidRPr="00CE2583">
        <w:t xml:space="preserve"> </w:t>
      </w:r>
      <w:proofErr w:type="spellStart"/>
      <w:r w:rsidRPr="00CE2583">
        <w:t>Стефановић</w:t>
      </w:r>
      <w:proofErr w:type="spellEnd"/>
      <w:r w:rsidRPr="00CE2583">
        <w:t xml:space="preserve">, </w:t>
      </w:r>
      <w:proofErr w:type="spellStart"/>
      <w:r w:rsidRPr="00CE2583">
        <w:t>Дејан</w:t>
      </w:r>
      <w:proofErr w:type="spellEnd"/>
      <w:r w:rsidRPr="00CE2583">
        <w:t xml:space="preserve"> </w:t>
      </w:r>
      <w:proofErr w:type="spellStart"/>
      <w:r w:rsidRPr="00CE2583">
        <w:t>Николић</w:t>
      </w:r>
      <w:proofErr w:type="spellEnd"/>
      <w:r w:rsidRPr="00CE2583">
        <w:t xml:space="preserve">, </w:t>
      </w:r>
      <w:proofErr w:type="spellStart"/>
      <w:r w:rsidRPr="00CE2583">
        <w:t>Балша</w:t>
      </w:r>
      <w:proofErr w:type="spellEnd"/>
      <w:r w:rsidRPr="00CE2583">
        <w:t xml:space="preserve"> </w:t>
      </w:r>
      <w:proofErr w:type="spellStart"/>
      <w:r w:rsidRPr="00CE2583">
        <w:t>Божовић</w:t>
      </w:r>
      <w:proofErr w:type="spellEnd"/>
      <w:r w:rsidRPr="00CE2583">
        <w:t xml:space="preserve">, </w:t>
      </w:r>
      <w:proofErr w:type="spellStart"/>
      <w:r w:rsidRPr="00CE2583">
        <w:t>Јована</w:t>
      </w:r>
      <w:proofErr w:type="spellEnd"/>
      <w:r w:rsidRPr="00CE2583">
        <w:t xml:space="preserve"> </w:t>
      </w:r>
      <w:proofErr w:type="spellStart"/>
      <w:r w:rsidRPr="00CE2583">
        <w:t>Јовановић</w:t>
      </w:r>
      <w:proofErr w:type="spellEnd"/>
      <w:r w:rsidRPr="00CE2583">
        <w:t xml:space="preserve">, </w:t>
      </w:r>
      <w:proofErr w:type="spellStart"/>
      <w:r w:rsidRPr="00CE2583">
        <w:t>Јован</w:t>
      </w:r>
      <w:proofErr w:type="spellEnd"/>
      <w:r w:rsidRPr="00CE2583">
        <w:t xml:space="preserve"> </w:t>
      </w:r>
      <w:proofErr w:type="spellStart"/>
      <w:r w:rsidRPr="00CE2583">
        <w:t>Марковић</w:t>
      </w:r>
      <w:proofErr w:type="spellEnd"/>
      <w:r w:rsidRPr="00CE2583">
        <w:t xml:space="preserve">, </w:t>
      </w:r>
      <w:proofErr w:type="spellStart"/>
      <w:r w:rsidRPr="00CE2583">
        <w:t>мр</w:t>
      </w:r>
      <w:proofErr w:type="spellEnd"/>
      <w:r w:rsidRPr="00CE2583">
        <w:t xml:space="preserve"> </w:t>
      </w:r>
      <w:proofErr w:type="spellStart"/>
      <w:r w:rsidRPr="00CE2583">
        <w:t>Александра</w:t>
      </w:r>
      <w:proofErr w:type="spellEnd"/>
      <w:r w:rsidRPr="00CE2583">
        <w:t xml:space="preserve"> </w:t>
      </w:r>
      <w:proofErr w:type="spellStart"/>
      <w:r w:rsidRPr="00CE2583">
        <w:t>Јерков</w:t>
      </w:r>
      <w:proofErr w:type="spellEnd"/>
      <w:r w:rsidRPr="00CE2583">
        <w:t xml:space="preserve">, </w:t>
      </w:r>
      <w:proofErr w:type="spellStart"/>
      <w:r w:rsidRPr="00CE2583">
        <w:t>Наташа</w:t>
      </w:r>
      <w:proofErr w:type="spellEnd"/>
      <w:r w:rsidRPr="00CE2583">
        <w:t xml:space="preserve"> </w:t>
      </w:r>
      <w:proofErr w:type="spellStart"/>
      <w:r w:rsidRPr="00CE2583">
        <w:t>Вучковић</w:t>
      </w:r>
      <w:proofErr w:type="spellEnd"/>
      <w:r w:rsidRPr="00CE2583">
        <w:t xml:space="preserve"> и </w:t>
      </w:r>
      <w:proofErr w:type="spellStart"/>
      <w:r w:rsidRPr="00CE2583">
        <w:t>Драган</w:t>
      </w:r>
      <w:proofErr w:type="spellEnd"/>
      <w:r w:rsidRPr="00CE2583">
        <w:t xml:space="preserve"> </w:t>
      </w:r>
      <w:proofErr w:type="spellStart"/>
      <w:r w:rsidRPr="00CE2583">
        <w:t>Шутановац</w:t>
      </w:r>
      <w:proofErr w:type="spellEnd"/>
      <w:r w:rsidRPr="00CE2583">
        <w:rPr>
          <w:lang w:val="sr-Cyrl-CS"/>
        </w:rPr>
        <w:t>;</w:t>
      </w:r>
    </w:p>
    <w:p w:rsidR="00CE2583" w:rsidRPr="00CE2583" w:rsidRDefault="00CE2583" w:rsidP="00CE2583">
      <w:pPr>
        <w:pStyle w:val="NoSpacing"/>
        <w:ind w:firstLine="720"/>
        <w:jc w:val="both"/>
        <w:rPr>
          <w:lang w:val="sr-Cyrl-CS"/>
        </w:rPr>
      </w:pPr>
      <w:r w:rsidRPr="00CE2583">
        <w:t xml:space="preserve">- </w:t>
      </w:r>
      <w:proofErr w:type="spellStart"/>
      <w:proofErr w:type="gramStart"/>
      <w:r w:rsidRPr="00CE2583">
        <w:t>на</w:t>
      </w:r>
      <w:proofErr w:type="spellEnd"/>
      <w:proofErr w:type="gramEnd"/>
      <w:r w:rsidRPr="00CE2583">
        <w:t xml:space="preserve"> </w:t>
      </w:r>
      <w:proofErr w:type="spellStart"/>
      <w:r w:rsidRPr="00CE2583">
        <w:t>члан</w:t>
      </w:r>
      <w:proofErr w:type="spellEnd"/>
      <w:r w:rsidRPr="00CE2583">
        <w:t xml:space="preserve"> 7. </w:t>
      </w:r>
      <w:r w:rsidRPr="00CE2583">
        <w:rPr>
          <w:lang w:val="sr-Cyrl-RS"/>
        </w:rPr>
        <w:t>који</w:t>
      </w:r>
      <w:r w:rsidRPr="00CE2583">
        <w:t xml:space="preserve"> </w:t>
      </w:r>
      <w:proofErr w:type="spellStart"/>
      <w:r w:rsidRPr="00CE2583">
        <w:t>су</w:t>
      </w:r>
      <w:proofErr w:type="spellEnd"/>
      <w:r w:rsidRPr="00CE2583">
        <w:t xml:space="preserve"> </w:t>
      </w:r>
      <w:proofErr w:type="spellStart"/>
      <w:r w:rsidRPr="00CE2583">
        <w:t>заједно</w:t>
      </w:r>
      <w:proofErr w:type="spellEnd"/>
      <w:r w:rsidRPr="00CE2583">
        <w:t xml:space="preserve"> </w:t>
      </w:r>
      <w:proofErr w:type="spellStart"/>
      <w:r w:rsidRPr="00CE2583">
        <w:t>поднели</w:t>
      </w:r>
      <w:proofErr w:type="spellEnd"/>
      <w:r w:rsidRPr="00CE2583">
        <w:t xml:space="preserve"> </w:t>
      </w:r>
      <w:proofErr w:type="spellStart"/>
      <w:r w:rsidRPr="00CE2583">
        <w:t>народни</w:t>
      </w:r>
      <w:proofErr w:type="spellEnd"/>
      <w:r w:rsidRPr="00CE2583">
        <w:t xml:space="preserve"> </w:t>
      </w:r>
      <w:proofErr w:type="spellStart"/>
      <w:r w:rsidRPr="00CE2583">
        <w:t>посланици</w:t>
      </w:r>
      <w:proofErr w:type="spellEnd"/>
      <w:r w:rsidRPr="00CE2583">
        <w:t xml:space="preserve"> </w:t>
      </w:r>
      <w:proofErr w:type="spellStart"/>
      <w:r w:rsidRPr="00CE2583">
        <w:t>Зоран</w:t>
      </w:r>
      <w:proofErr w:type="spellEnd"/>
      <w:r w:rsidRPr="00CE2583">
        <w:t xml:space="preserve"> </w:t>
      </w:r>
      <w:proofErr w:type="spellStart"/>
      <w:r w:rsidRPr="00CE2583">
        <w:t>Живковић</w:t>
      </w:r>
      <w:proofErr w:type="spellEnd"/>
      <w:r w:rsidRPr="00CE2583">
        <w:t xml:space="preserve"> и </w:t>
      </w:r>
      <w:proofErr w:type="spellStart"/>
      <w:r w:rsidRPr="00CE2583">
        <w:t>Владимир</w:t>
      </w:r>
      <w:proofErr w:type="spellEnd"/>
      <w:r w:rsidRPr="00CE2583">
        <w:t xml:space="preserve"> </w:t>
      </w:r>
      <w:proofErr w:type="spellStart"/>
      <w:r w:rsidRPr="00CE2583">
        <w:t>Павићевић</w:t>
      </w:r>
      <w:proofErr w:type="spellEnd"/>
      <w:r w:rsidRPr="00CE2583">
        <w:rPr>
          <w:lang w:val="sr-Cyrl-CS"/>
        </w:rPr>
        <w:t>;</w:t>
      </w:r>
    </w:p>
    <w:p w:rsidR="00CE2583" w:rsidRPr="00CE2583" w:rsidRDefault="0056578D" w:rsidP="00CE2583">
      <w:pPr>
        <w:pStyle w:val="NoSpacing"/>
        <w:ind w:firstLine="720"/>
        <w:jc w:val="both"/>
      </w:pPr>
      <w:hyperlink r:id="rId9" w:history="1">
        <w:r w:rsidR="00CE2583" w:rsidRPr="00CE2583">
          <w:rPr>
            <w:rStyle w:val="Hyperlink"/>
            <w:color w:val="auto"/>
            <w:u w:val="none"/>
          </w:rPr>
          <w:t xml:space="preserve">- </w:t>
        </w:r>
        <w:proofErr w:type="spellStart"/>
        <w:proofErr w:type="gramStart"/>
        <w:r w:rsidR="00CE2583" w:rsidRPr="00CE2583">
          <w:rPr>
            <w:rStyle w:val="Hyperlink"/>
            <w:color w:val="auto"/>
            <w:u w:val="none"/>
          </w:rPr>
          <w:t>на</w:t>
        </w:r>
        <w:proofErr w:type="spellEnd"/>
        <w:proofErr w:type="gramEnd"/>
        <w:r w:rsidR="00CE2583" w:rsidRPr="00CE2583">
          <w:rPr>
            <w:rStyle w:val="Hyperlink"/>
            <w:color w:val="auto"/>
            <w:u w:val="none"/>
          </w:rPr>
          <w:t xml:space="preserve"> </w:t>
        </w:r>
        <w:proofErr w:type="spellStart"/>
        <w:r w:rsidR="00CE2583" w:rsidRPr="00CE2583">
          <w:rPr>
            <w:rStyle w:val="Hyperlink"/>
            <w:color w:val="auto"/>
            <w:u w:val="none"/>
          </w:rPr>
          <w:t>члан</w:t>
        </w:r>
        <w:proofErr w:type="spellEnd"/>
        <w:r w:rsidR="00CE2583" w:rsidRPr="00CE2583">
          <w:rPr>
            <w:rStyle w:val="Hyperlink"/>
            <w:color w:val="auto"/>
            <w:u w:val="none"/>
          </w:rPr>
          <w:t xml:space="preserve"> 8. </w:t>
        </w:r>
        <w:r w:rsidR="00CE2583" w:rsidRPr="00CE2583">
          <w:rPr>
            <w:rStyle w:val="Hyperlink"/>
            <w:color w:val="auto"/>
            <w:u w:val="none"/>
            <w:lang w:val="sr-Cyrl-RS"/>
          </w:rPr>
          <w:t>који</w:t>
        </w:r>
        <w:r w:rsidR="00CE2583" w:rsidRPr="00CE2583">
          <w:rPr>
            <w:rStyle w:val="Hyperlink"/>
            <w:color w:val="auto"/>
            <w:u w:val="none"/>
          </w:rPr>
          <w:t xml:space="preserve"> </w:t>
        </w:r>
        <w:proofErr w:type="spellStart"/>
        <w:r w:rsidR="00CE2583" w:rsidRPr="00CE2583">
          <w:rPr>
            <w:rStyle w:val="Hyperlink"/>
            <w:color w:val="auto"/>
            <w:u w:val="none"/>
          </w:rPr>
          <w:t>су</w:t>
        </w:r>
        <w:proofErr w:type="spellEnd"/>
        <w:r w:rsidR="00CE2583" w:rsidRPr="00CE2583">
          <w:rPr>
            <w:rStyle w:val="Hyperlink"/>
            <w:color w:val="auto"/>
            <w:u w:val="none"/>
          </w:rPr>
          <w:t xml:space="preserve"> </w:t>
        </w:r>
        <w:proofErr w:type="spellStart"/>
        <w:r w:rsidR="00CE2583" w:rsidRPr="00CE2583">
          <w:rPr>
            <w:rStyle w:val="Hyperlink"/>
            <w:color w:val="auto"/>
            <w:u w:val="none"/>
          </w:rPr>
          <w:t>заједно</w:t>
        </w:r>
        <w:proofErr w:type="spellEnd"/>
        <w:r w:rsidR="00CE2583" w:rsidRPr="00CE2583">
          <w:rPr>
            <w:rStyle w:val="Hyperlink"/>
            <w:color w:val="auto"/>
            <w:u w:val="none"/>
          </w:rPr>
          <w:t xml:space="preserve"> </w:t>
        </w:r>
        <w:proofErr w:type="spellStart"/>
        <w:r w:rsidR="00CE2583" w:rsidRPr="00CE2583">
          <w:rPr>
            <w:rStyle w:val="Hyperlink"/>
            <w:color w:val="auto"/>
            <w:u w:val="none"/>
          </w:rPr>
          <w:t>поднели</w:t>
        </w:r>
        <w:proofErr w:type="spellEnd"/>
        <w:r w:rsidR="00CE2583" w:rsidRPr="00CE2583">
          <w:rPr>
            <w:rStyle w:val="Hyperlink"/>
            <w:color w:val="auto"/>
            <w:u w:val="none"/>
          </w:rPr>
          <w:t xml:space="preserve"> </w:t>
        </w:r>
        <w:proofErr w:type="spellStart"/>
        <w:r w:rsidR="00CE2583" w:rsidRPr="00CE2583">
          <w:rPr>
            <w:rStyle w:val="Hyperlink"/>
            <w:color w:val="auto"/>
            <w:u w:val="none"/>
          </w:rPr>
          <w:t>народни</w:t>
        </w:r>
        <w:proofErr w:type="spellEnd"/>
        <w:r w:rsidR="00CE2583" w:rsidRPr="00CE2583">
          <w:rPr>
            <w:rStyle w:val="Hyperlink"/>
            <w:color w:val="auto"/>
            <w:u w:val="none"/>
          </w:rPr>
          <w:t xml:space="preserve"> </w:t>
        </w:r>
        <w:proofErr w:type="spellStart"/>
        <w:r w:rsidR="00CE2583" w:rsidRPr="00CE2583">
          <w:rPr>
            <w:rStyle w:val="Hyperlink"/>
            <w:color w:val="auto"/>
            <w:u w:val="none"/>
          </w:rPr>
          <w:t>посланици</w:t>
        </w:r>
        <w:proofErr w:type="spellEnd"/>
        <w:r w:rsidR="00CE2583" w:rsidRPr="00CE2583">
          <w:rPr>
            <w:rStyle w:val="Hyperlink"/>
            <w:color w:val="auto"/>
            <w:u w:val="none"/>
          </w:rPr>
          <w:t xml:space="preserve"> </w:t>
        </w:r>
        <w:proofErr w:type="spellStart"/>
        <w:r w:rsidR="00CE2583" w:rsidRPr="00CE2583">
          <w:rPr>
            <w:rStyle w:val="Hyperlink"/>
            <w:color w:val="auto"/>
            <w:u w:val="none"/>
          </w:rPr>
          <w:t>Марко</w:t>
        </w:r>
        <w:proofErr w:type="spellEnd"/>
        <w:r w:rsidR="00CE2583" w:rsidRPr="00CE2583">
          <w:rPr>
            <w:rStyle w:val="Hyperlink"/>
            <w:color w:val="auto"/>
            <w:u w:val="none"/>
          </w:rPr>
          <w:t xml:space="preserve"> </w:t>
        </w:r>
        <w:proofErr w:type="spellStart"/>
        <w:r w:rsidR="00CE2583" w:rsidRPr="00CE2583">
          <w:rPr>
            <w:rStyle w:val="Hyperlink"/>
            <w:color w:val="auto"/>
            <w:u w:val="none"/>
          </w:rPr>
          <w:t>Ђуришић</w:t>
        </w:r>
        <w:proofErr w:type="spellEnd"/>
        <w:r w:rsidR="00CE2583" w:rsidRPr="00CE2583">
          <w:rPr>
            <w:rStyle w:val="Hyperlink"/>
            <w:color w:val="auto"/>
            <w:u w:val="none"/>
          </w:rPr>
          <w:t xml:space="preserve">, </w:t>
        </w:r>
        <w:proofErr w:type="spellStart"/>
        <w:r w:rsidR="00CE2583" w:rsidRPr="00CE2583">
          <w:rPr>
            <w:rStyle w:val="Hyperlink"/>
            <w:color w:val="auto"/>
            <w:u w:val="none"/>
          </w:rPr>
          <w:t>проф</w:t>
        </w:r>
        <w:proofErr w:type="spellEnd"/>
        <w:r w:rsidR="00CE2583" w:rsidRPr="00CE2583">
          <w:rPr>
            <w:rStyle w:val="Hyperlink"/>
            <w:color w:val="auto"/>
            <w:u w:val="none"/>
          </w:rPr>
          <w:t xml:space="preserve">. </w:t>
        </w:r>
        <w:proofErr w:type="spellStart"/>
        <w:proofErr w:type="gramStart"/>
        <w:r w:rsidR="00CE2583" w:rsidRPr="00CE2583">
          <w:rPr>
            <w:rStyle w:val="Hyperlink"/>
            <w:color w:val="auto"/>
            <w:u w:val="none"/>
          </w:rPr>
          <w:t>др</w:t>
        </w:r>
        <w:proofErr w:type="spellEnd"/>
        <w:proofErr w:type="gramEnd"/>
        <w:r w:rsidR="00CE2583" w:rsidRPr="00CE2583">
          <w:rPr>
            <w:rStyle w:val="Hyperlink"/>
            <w:color w:val="auto"/>
            <w:u w:val="none"/>
          </w:rPr>
          <w:t xml:space="preserve"> </w:t>
        </w:r>
        <w:proofErr w:type="spellStart"/>
        <w:r w:rsidR="00CE2583" w:rsidRPr="00CE2583">
          <w:rPr>
            <w:rStyle w:val="Hyperlink"/>
            <w:color w:val="auto"/>
            <w:u w:val="none"/>
          </w:rPr>
          <w:t>Јанко</w:t>
        </w:r>
        <w:proofErr w:type="spellEnd"/>
        <w:r w:rsidR="00CE2583" w:rsidRPr="00CE2583">
          <w:rPr>
            <w:rStyle w:val="Hyperlink"/>
            <w:color w:val="auto"/>
            <w:u w:val="none"/>
          </w:rPr>
          <w:t xml:space="preserve"> </w:t>
        </w:r>
        <w:proofErr w:type="spellStart"/>
        <w:r w:rsidR="00CE2583" w:rsidRPr="00CE2583">
          <w:rPr>
            <w:rStyle w:val="Hyperlink"/>
            <w:color w:val="auto"/>
            <w:u w:val="none"/>
          </w:rPr>
          <w:t>Веселиновић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Бранка</w:t>
        </w:r>
        <w:proofErr w:type="spellEnd"/>
        <w:r w:rsidR="00CE2583" w:rsidRPr="00CE2583">
          <w:rPr>
            <w:rStyle w:val="Hyperlink"/>
            <w:color w:val="auto"/>
            <w:u w:val="none"/>
          </w:rPr>
          <w:t xml:space="preserve"> </w:t>
        </w:r>
        <w:proofErr w:type="spellStart"/>
        <w:r w:rsidR="00CE2583" w:rsidRPr="00CE2583">
          <w:rPr>
            <w:rStyle w:val="Hyperlink"/>
            <w:color w:val="auto"/>
            <w:u w:val="none"/>
          </w:rPr>
          <w:t>Каравидић</w:t>
        </w:r>
        <w:proofErr w:type="spellEnd"/>
        <w:r w:rsidR="00CE2583" w:rsidRPr="00CE2583">
          <w:rPr>
            <w:rStyle w:val="Hyperlink"/>
            <w:color w:val="auto"/>
            <w:u w:val="none"/>
          </w:rPr>
          <w:t xml:space="preserve">, </w:t>
        </w:r>
        <w:proofErr w:type="spellStart"/>
        <w:r w:rsidR="00CE2583" w:rsidRPr="00CE2583">
          <w:rPr>
            <w:rStyle w:val="Hyperlink"/>
            <w:color w:val="auto"/>
            <w:u w:val="none"/>
          </w:rPr>
          <w:t>Биљана</w:t>
        </w:r>
        <w:proofErr w:type="spellEnd"/>
        <w:r w:rsidR="00CE2583" w:rsidRPr="00CE2583">
          <w:rPr>
            <w:rStyle w:val="Hyperlink"/>
            <w:color w:val="auto"/>
            <w:u w:val="none"/>
          </w:rPr>
          <w:t xml:space="preserve"> </w:t>
        </w:r>
        <w:proofErr w:type="spellStart"/>
        <w:r w:rsidR="00CE2583" w:rsidRPr="00CE2583">
          <w:rPr>
            <w:rStyle w:val="Hyperlink"/>
            <w:color w:val="auto"/>
            <w:u w:val="none"/>
          </w:rPr>
          <w:t>Хасановић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Кораћ</w:t>
        </w:r>
        <w:proofErr w:type="spellEnd"/>
        <w:r w:rsidR="00CE2583" w:rsidRPr="00CE2583">
          <w:rPr>
            <w:rStyle w:val="Hyperlink"/>
            <w:color w:val="auto"/>
            <w:u w:val="none"/>
          </w:rPr>
          <w:t xml:space="preserve">, </w:t>
        </w:r>
        <w:proofErr w:type="spellStart"/>
        <w:r w:rsidR="00CE2583" w:rsidRPr="00CE2583">
          <w:rPr>
            <w:rStyle w:val="Hyperlink"/>
            <w:color w:val="auto"/>
            <w:u w:val="none"/>
          </w:rPr>
          <w:t>Горан</w:t>
        </w:r>
        <w:proofErr w:type="spellEnd"/>
        <w:r w:rsidR="00CE2583" w:rsidRPr="00CE2583">
          <w:rPr>
            <w:rStyle w:val="Hyperlink"/>
            <w:color w:val="auto"/>
            <w:u w:val="none"/>
          </w:rPr>
          <w:t xml:space="preserve"> </w:t>
        </w:r>
        <w:proofErr w:type="spellStart"/>
        <w:r w:rsidR="00CE2583" w:rsidRPr="00CE2583">
          <w:rPr>
            <w:rStyle w:val="Hyperlink"/>
            <w:color w:val="auto"/>
            <w:u w:val="none"/>
          </w:rPr>
          <w:t>Богдановић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Снежана</w:t>
        </w:r>
        <w:proofErr w:type="spellEnd"/>
        <w:r w:rsidR="00CE2583" w:rsidRPr="00CE2583">
          <w:rPr>
            <w:rStyle w:val="Hyperlink"/>
            <w:color w:val="auto"/>
            <w:u w:val="none"/>
          </w:rPr>
          <w:t xml:space="preserve"> </w:t>
        </w:r>
        <w:proofErr w:type="spellStart"/>
        <w:r w:rsidR="00CE2583" w:rsidRPr="00CE2583">
          <w:rPr>
            <w:rStyle w:val="Hyperlink"/>
            <w:color w:val="auto"/>
            <w:u w:val="none"/>
          </w:rPr>
          <w:t>Маловић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Александар</w:t>
        </w:r>
        <w:proofErr w:type="spellEnd"/>
        <w:r w:rsidR="00CE2583" w:rsidRPr="00CE2583">
          <w:rPr>
            <w:rStyle w:val="Hyperlink"/>
            <w:color w:val="auto"/>
            <w:u w:val="none"/>
          </w:rPr>
          <w:t xml:space="preserve"> </w:t>
        </w:r>
        <w:proofErr w:type="spellStart"/>
        <w:r w:rsidR="00CE2583" w:rsidRPr="00CE2583">
          <w:rPr>
            <w:rStyle w:val="Hyperlink"/>
            <w:color w:val="auto"/>
            <w:u w:val="none"/>
          </w:rPr>
          <w:t>Сенић</w:t>
        </w:r>
        <w:proofErr w:type="spellEnd"/>
        <w:r w:rsidR="00CE2583" w:rsidRPr="00CE2583">
          <w:rPr>
            <w:rStyle w:val="Hyperlink"/>
            <w:color w:val="auto"/>
            <w:u w:val="none"/>
          </w:rPr>
          <w:t xml:space="preserve">, </w:t>
        </w:r>
        <w:proofErr w:type="spellStart"/>
        <w:r w:rsidR="00CE2583" w:rsidRPr="00CE2583">
          <w:rPr>
            <w:rStyle w:val="Hyperlink"/>
            <w:color w:val="auto"/>
            <w:u w:val="none"/>
          </w:rPr>
          <w:t>др</w:t>
        </w:r>
        <w:proofErr w:type="spellEnd"/>
        <w:r w:rsidR="00CE2583" w:rsidRPr="00CE2583">
          <w:rPr>
            <w:rStyle w:val="Hyperlink"/>
            <w:color w:val="auto"/>
            <w:u w:val="none"/>
          </w:rPr>
          <w:t xml:space="preserve"> </w:t>
        </w:r>
        <w:proofErr w:type="spellStart"/>
        <w:r w:rsidR="00CE2583" w:rsidRPr="00CE2583">
          <w:rPr>
            <w:rStyle w:val="Hyperlink"/>
            <w:color w:val="auto"/>
            <w:u w:val="none"/>
          </w:rPr>
          <w:t>Благоје</w:t>
        </w:r>
        <w:proofErr w:type="spellEnd"/>
        <w:r w:rsidR="00CE2583" w:rsidRPr="00CE2583">
          <w:rPr>
            <w:rStyle w:val="Hyperlink"/>
            <w:color w:val="auto"/>
            <w:u w:val="none"/>
          </w:rPr>
          <w:t xml:space="preserve"> </w:t>
        </w:r>
        <w:proofErr w:type="spellStart"/>
        <w:r w:rsidR="00CE2583" w:rsidRPr="00CE2583">
          <w:rPr>
            <w:rStyle w:val="Hyperlink"/>
            <w:color w:val="auto"/>
            <w:u w:val="none"/>
          </w:rPr>
          <w:t>Брадић</w:t>
        </w:r>
        <w:proofErr w:type="spellEnd"/>
        <w:r w:rsidR="00CE2583" w:rsidRPr="00CE2583">
          <w:rPr>
            <w:rStyle w:val="Hyperlink"/>
            <w:color w:val="auto"/>
            <w:u w:val="none"/>
          </w:rPr>
          <w:t xml:space="preserve"> и </w:t>
        </w:r>
        <w:proofErr w:type="spellStart"/>
        <w:r w:rsidR="00CE2583" w:rsidRPr="00CE2583">
          <w:rPr>
            <w:rStyle w:val="Hyperlink"/>
            <w:color w:val="auto"/>
            <w:u w:val="none"/>
          </w:rPr>
          <w:t>Душан</w:t>
        </w:r>
        <w:proofErr w:type="spellEnd"/>
        <w:r w:rsidR="00CE2583" w:rsidRPr="00CE2583">
          <w:rPr>
            <w:rStyle w:val="Hyperlink"/>
            <w:color w:val="auto"/>
            <w:u w:val="none"/>
          </w:rPr>
          <w:t xml:space="preserve"> </w:t>
        </w:r>
        <w:proofErr w:type="spellStart"/>
        <w:r w:rsidR="00CE2583" w:rsidRPr="00CE2583">
          <w:rPr>
            <w:rStyle w:val="Hyperlink"/>
            <w:color w:val="auto"/>
            <w:u w:val="none"/>
          </w:rPr>
          <w:t>Петровић</w:t>
        </w:r>
        <w:proofErr w:type="spellEnd"/>
        <w:r w:rsidR="00CE2583" w:rsidRPr="00CE2583">
          <w:rPr>
            <w:rStyle w:val="Hyperlink"/>
            <w:color w:val="auto"/>
            <w:u w:val="none"/>
          </w:rPr>
          <w:t>.</w:t>
        </w:r>
      </w:hyperlink>
      <w:bookmarkStart w:id="2" w:name="formZasedanie:tablePoints:8:j_id102"/>
      <w:bookmarkEnd w:id="2"/>
      <w:r w:rsidR="00CE2583" w:rsidRPr="00CE2583">
        <w:t> </w:t>
      </w:r>
    </w:p>
    <w:p w:rsidR="00CE2583" w:rsidRDefault="0056578D" w:rsidP="00CE2583">
      <w:pPr>
        <w:pStyle w:val="NoSpacing"/>
        <w:ind w:firstLine="720"/>
        <w:jc w:val="both"/>
        <w:rPr>
          <w:lang w:val="sr-Cyrl-CS"/>
        </w:rPr>
      </w:pPr>
      <w:hyperlink r:id="rId10" w:history="1">
        <w:r w:rsidR="00CE2583" w:rsidRPr="00CE2583">
          <w:rPr>
            <w:rStyle w:val="Hyperlink"/>
            <w:color w:val="auto"/>
            <w:u w:val="none"/>
          </w:rPr>
          <w:t xml:space="preserve">- </w:t>
        </w:r>
        <w:proofErr w:type="spellStart"/>
        <w:proofErr w:type="gramStart"/>
        <w:r w:rsidR="00CE2583" w:rsidRPr="00CE2583">
          <w:rPr>
            <w:rStyle w:val="Hyperlink"/>
            <w:color w:val="auto"/>
            <w:u w:val="none"/>
          </w:rPr>
          <w:t>на</w:t>
        </w:r>
        <w:proofErr w:type="spellEnd"/>
        <w:proofErr w:type="gramEnd"/>
        <w:r w:rsidR="00CE2583" w:rsidRPr="00CE2583">
          <w:rPr>
            <w:rStyle w:val="Hyperlink"/>
            <w:color w:val="auto"/>
            <w:u w:val="none"/>
          </w:rPr>
          <w:t xml:space="preserve"> </w:t>
        </w:r>
        <w:proofErr w:type="spellStart"/>
        <w:r w:rsidR="00CE2583" w:rsidRPr="00CE2583">
          <w:rPr>
            <w:rStyle w:val="Hyperlink"/>
            <w:color w:val="auto"/>
            <w:u w:val="none"/>
          </w:rPr>
          <w:t>члан</w:t>
        </w:r>
        <w:proofErr w:type="spellEnd"/>
        <w:r w:rsidR="00CE2583" w:rsidRPr="00CE2583">
          <w:rPr>
            <w:rStyle w:val="Hyperlink"/>
            <w:color w:val="auto"/>
            <w:u w:val="none"/>
          </w:rPr>
          <w:t xml:space="preserve"> 8. </w:t>
        </w:r>
        <w:r w:rsidR="00CE2583" w:rsidRPr="00CE2583">
          <w:rPr>
            <w:rStyle w:val="Hyperlink"/>
            <w:color w:val="auto"/>
            <w:u w:val="none"/>
            <w:lang w:val="sr-Cyrl-RS"/>
          </w:rPr>
          <w:t xml:space="preserve">који </w:t>
        </w:r>
        <w:proofErr w:type="spellStart"/>
        <w:r w:rsidR="00CE2583" w:rsidRPr="00CE2583">
          <w:rPr>
            <w:rStyle w:val="Hyperlink"/>
            <w:color w:val="auto"/>
            <w:u w:val="none"/>
          </w:rPr>
          <w:t>су</w:t>
        </w:r>
        <w:proofErr w:type="spellEnd"/>
        <w:r w:rsidR="00CE2583" w:rsidRPr="00CE2583">
          <w:rPr>
            <w:rStyle w:val="Hyperlink"/>
            <w:color w:val="auto"/>
            <w:u w:val="none"/>
          </w:rPr>
          <w:t xml:space="preserve"> </w:t>
        </w:r>
        <w:proofErr w:type="spellStart"/>
        <w:r w:rsidR="00CE2583" w:rsidRPr="00CE2583">
          <w:rPr>
            <w:rStyle w:val="Hyperlink"/>
            <w:color w:val="auto"/>
            <w:u w:val="none"/>
          </w:rPr>
          <w:t>заједно</w:t>
        </w:r>
        <w:proofErr w:type="spellEnd"/>
        <w:r w:rsidR="00CE2583" w:rsidRPr="00CE2583">
          <w:rPr>
            <w:rStyle w:val="Hyperlink"/>
            <w:color w:val="auto"/>
            <w:u w:val="none"/>
          </w:rPr>
          <w:t xml:space="preserve"> </w:t>
        </w:r>
        <w:proofErr w:type="spellStart"/>
        <w:r w:rsidR="00CE2583" w:rsidRPr="00CE2583">
          <w:rPr>
            <w:rStyle w:val="Hyperlink"/>
            <w:color w:val="auto"/>
            <w:u w:val="none"/>
          </w:rPr>
          <w:t>поднели</w:t>
        </w:r>
        <w:proofErr w:type="spellEnd"/>
        <w:r w:rsidR="00CE2583" w:rsidRPr="00CE2583">
          <w:rPr>
            <w:rStyle w:val="Hyperlink"/>
            <w:color w:val="auto"/>
            <w:u w:val="none"/>
          </w:rPr>
          <w:t xml:space="preserve"> </w:t>
        </w:r>
        <w:proofErr w:type="spellStart"/>
        <w:r w:rsidR="00CE2583" w:rsidRPr="00CE2583">
          <w:rPr>
            <w:rStyle w:val="Hyperlink"/>
            <w:color w:val="auto"/>
            <w:u w:val="none"/>
          </w:rPr>
          <w:t>народни</w:t>
        </w:r>
        <w:proofErr w:type="spellEnd"/>
        <w:r w:rsidR="00CE2583" w:rsidRPr="00CE2583">
          <w:rPr>
            <w:rStyle w:val="Hyperlink"/>
            <w:color w:val="auto"/>
            <w:u w:val="none"/>
          </w:rPr>
          <w:t xml:space="preserve"> </w:t>
        </w:r>
        <w:proofErr w:type="spellStart"/>
        <w:r w:rsidR="00CE2583" w:rsidRPr="00CE2583">
          <w:rPr>
            <w:rStyle w:val="Hyperlink"/>
            <w:color w:val="auto"/>
            <w:u w:val="none"/>
          </w:rPr>
          <w:t>посланици</w:t>
        </w:r>
        <w:proofErr w:type="spellEnd"/>
        <w:r w:rsidR="00CE2583" w:rsidRPr="00CE2583">
          <w:rPr>
            <w:rStyle w:val="Hyperlink"/>
            <w:color w:val="auto"/>
            <w:u w:val="none"/>
          </w:rPr>
          <w:t xml:space="preserve"> </w:t>
        </w:r>
        <w:proofErr w:type="spellStart"/>
        <w:r w:rsidR="00CE2583" w:rsidRPr="00CE2583">
          <w:rPr>
            <w:rStyle w:val="Hyperlink"/>
            <w:color w:val="auto"/>
            <w:u w:val="none"/>
          </w:rPr>
          <w:t>Зоран</w:t>
        </w:r>
        <w:proofErr w:type="spellEnd"/>
        <w:r w:rsidR="00CE2583" w:rsidRPr="00CE2583">
          <w:rPr>
            <w:rStyle w:val="Hyperlink"/>
            <w:color w:val="auto"/>
            <w:u w:val="none"/>
          </w:rPr>
          <w:t xml:space="preserve"> </w:t>
        </w:r>
        <w:proofErr w:type="spellStart"/>
        <w:r w:rsidR="00CE2583" w:rsidRPr="00CE2583">
          <w:rPr>
            <w:rStyle w:val="Hyperlink"/>
            <w:color w:val="auto"/>
            <w:u w:val="none"/>
          </w:rPr>
          <w:t>Живковић</w:t>
        </w:r>
        <w:proofErr w:type="spellEnd"/>
        <w:r w:rsidR="00CE2583" w:rsidRPr="00CE2583">
          <w:rPr>
            <w:rStyle w:val="Hyperlink"/>
            <w:color w:val="auto"/>
            <w:u w:val="none"/>
          </w:rPr>
          <w:t xml:space="preserve"> и </w:t>
        </w:r>
        <w:proofErr w:type="spellStart"/>
        <w:r w:rsidR="00CE2583" w:rsidRPr="00CE2583">
          <w:rPr>
            <w:rStyle w:val="Hyperlink"/>
            <w:color w:val="auto"/>
            <w:u w:val="none"/>
          </w:rPr>
          <w:t>Владимир</w:t>
        </w:r>
        <w:proofErr w:type="spellEnd"/>
        <w:r w:rsidR="00CE2583" w:rsidRPr="00CE2583">
          <w:rPr>
            <w:rStyle w:val="Hyperlink"/>
            <w:color w:val="auto"/>
            <w:u w:val="none"/>
          </w:rPr>
          <w:t xml:space="preserve"> </w:t>
        </w:r>
        <w:proofErr w:type="spellStart"/>
        <w:r w:rsidR="00CE2583" w:rsidRPr="00CE2583">
          <w:rPr>
            <w:rStyle w:val="Hyperlink"/>
            <w:color w:val="auto"/>
            <w:u w:val="none"/>
          </w:rPr>
          <w:t>Павићевић</w:t>
        </w:r>
        <w:proofErr w:type="spellEnd"/>
        <w:r w:rsidR="00CE2583" w:rsidRPr="00CE2583">
          <w:rPr>
            <w:rStyle w:val="Hyperlink"/>
            <w:color w:val="auto"/>
            <w:u w:val="none"/>
          </w:rPr>
          <w:t>.</w:t>
        </w:r>
      </w:hyperlink>
      <w:bookmarkStart w:id="3" w:name="formZasedanie:tablePoints:9:j_id102"/>
      <w:bookmarkEnd w:id="3"/>
      <w:r w:rsidR="00CE2583" w:rsidRPr="00CE2583">
        <w:t> </w:t>
      </w:r>
    </w:p>
    <w:p w:rsidR="00CE2583" w:rsidRPr="006A14D4" w:rsidRDefault="0056578D" w:rsidP="006A14D4">
      <w:pPr>
        <w:pStyle w:val="NoSpacing"/>
        <w:ind w:firstLine="720"/>
        <w:jc w:val="both"/>
      </w:pPr>
      <w:hyperlink r:id="rId11" w:history="1">
        <w:r w:rsidR="00CE2583" w:rsidRPr="00CE2583">
          <w:rPr>
            <w:rStyle w:val="Hyperlink"/>
            <w:color w:val="auto"/>
            <w:u w:val="none"/>
          </w:rPr>
          <w:t xml:space="preserve">- </w:t>
        </w:r>
        <w:proofErr w:type="spellStart"/>
        <w:proofErr w:type="gramStart"/>
        <w:r w:rsidR="00CE2583" w:rsidRPr="00CE2583">
          <w:rPr>
            <w:rStyle w:val="Hyperlink"/>
            <w:color w:val="auto"/>
            <w:u w:val="none"/>
          </w:rPr>
          <w:t>на</w:t>
        </w:r>
        <w:proofErr w:type="spellEnd"/>
        <w:proofErr w:type="gramEnd"/>
        <w:r w:rsidR="00CE2583" w:rsidRPr="00CE2583">
          <w:rPr>
            <w:rStyle w:val="Hyperlink"/>
            <w:color w:val="auto"/>
            <w:u w:val="none"/>
          </w:rPr>
          <w:t xml:space="preserve"> </w:t>
        </w:r>
        <w:proofErr w:type="spellStart"/>
        <w:r w:rsidR="00CE2583" w:rsidRPr="00CE2583">
          <w:rPr>
            <w:rStyle w:val="Hyperlink"/>
            <w:color w:val="auto"/>
            <w:u w:val="none"/>
          </w:rPr>
          <w:t>члан</w:t>
        </w:r>
        <w:proofErr w:type="spellEnd"/>
        <w:r w:rsidR="00CE2583" w:rsidRPr="00CE2583">
          <w:rPr>
            <w:rStyle w:val="Hyperlink"/>
            <w:color w:val="auto"/>
            <w:u w:val="none"/>
          </w:rPr>
          <w:t xml:space="preserve"> 9. </w:t>
        </w:r>
        <w:r w:rsidR="00CE2583" w:rsidRPr="00CE2583">
          <w:rPr>
            <w:rStyle w:val="Hyperlink"/>
            <w:color w:val="auto"/>
            <w:u w:val="none"/>
            <w:lang w:val="sr-Cyrl-RS"/>
          </w:rPr>
          <w:t>који</w:t>
        </w:r>
        <w:r w:rsidR="00CE2583" w:rsidRPr="00CE2583">
          <w:rPr>
            <w:rStyle w:val="Hyperlink"/>
            <w:color w:val="auto"/>
            <w:u w:val="none"/>
          </w:rPr>
          <w:t xml:space="preserve"> </w:t>
        </w:r>
        <w:proofErr w:type="spellStart"/>
        <w:r w:rsidR="00CE2583" w:rsidRPr="00CE2583">
          <w:rPr>
            <w:rStyle w:val="Hyperlink"/>
            <w:color w:val="auto"/>
            <w:u w:val="none"/>
          </w:rPr>
          <w:t>су</w:t>
        </w:r>
        <w:proofErr w:type="spellEnd"/>
        <w:r w:rsidR="00CE2583" w:rsidRPr="00CE2583">
          <w:rPr>
            <w:rStyle w:val="Hyperlink"/>
            <w:color w:val="auto"/>
            <w:u w:val="none"/>
          </w:rPr>
          <w:t xml:space="preserve"> </w:t>
        </w:r>
        <w:proofErr w:type="spellStart"/>
        <w:r w:rsidR="00CE2583" w:rsidRPr="00CE2583">
          <w:rPr>
            <w:rStyle w:val="Hyperlink"/>
            <w:color w:val="auto"/>
            <w:u w:val="none"/>
          </w:rPr>
          <w:t>заједно</w:t>
        </w:r>
        <w:proofErr w:type="spellEnd"/>
        <w:r w:rsidR="00CE2583" w:rsidRPr="00CE2583">
          <w:rPr>
            <w:rStyle w:val="Hyperlink"/>
            <w:color w:val="auto"/>
            <w:u w:val="none"/>
          </w:rPr>
          <w:t xml:space="preserve"> </w:t>
        </w:r>
        <w:proofErr w:type="spellStart"/>
        <w:r w:rsidR="00CE2583" w:rsidRPr="00CE2583">
          <w:rPr>
            <w:rStyle w:val="Hyperlink"/>
            <w:color w:val="auto"/>
            <w:u w:val="none"/>
          </w:rPr>
          <w:t>поднели</w:t>
        </w:r>
        <w:proofErr w:type="spellEnd"/>
        <w:r w:rsidR="00CE2583" w:rsidRPr="00CE2583">
          <w:rPr>
            <w:rStyle w:val="Hyperlink"/>
            <w:color w:val="auto"/>
            <w:u w:val="none"/>
          </w:rPr>
          <w:t xml:space="preserve"> </w:t>
        </w:r>
        <w:proofErr w:type="spellStart"/>
        <w:r w:rsidR="00CE2583" w:rsidRPr="00CE2583">
          <w:rPr>
            <w:rStyle w:val="Hyperlink"/>
            <w:color w:val="auto"/>
            <w:u w:val="none"/>
          </w:rPr>
          <w:t>народни</w:t>
        </w:r>
        <w:proofErr w:type="spellEnd"/>
        <w:r w:rsidR="00CE2583" w:rsidRPr="00CE2583">
          <w:rPr>
            <w:rStyle w:val="Hyperlink"/>
            <w:color w:val="auto"/>
            <w:u w:val="none"/>
          </w:rPr>
          <w:t xml:space="preserve"> </w:t>
        </w:r>
        <w:proofErr w:type="spellStart"/>
        <w:r w:rsidR="00CE2583" w:rsidRPr="00CE2583">
          <w:rPr>
            <w:rStyle w:val="Hyperlink"/>
            <w:color w:val="auto"/>
            <w:u w:val="none"/>
          </w:rPr>
          <w:t>посланици</w:t>
        </w:r>
        <w:proofErr w:type="spellEnd"/>
        <w:r w:rsidR="00CE2583" w:rsidRPr="00CE2583">
          <w:rPr>
            <w:rStyle w:val="Hyperlink"/>
            <w:color w:val="auto"/>
            <w:u w:val="none"/>
          </w:rPr>
          <w:t xml:space="preserve"> </w:t>
        </w:r>
        <w:proofErr w:type="spellStart"/>
        <w:r w:rsidR="00CE2583" w:rsidRPr="00CE2583">
          <w:rPr>
            <w:rStyle w:val="Hyperlink"/>
            <w:color w:val="auto"/>
            <w:u w:val="none"/>
          </w:rPr>
          <w:t>Марко</w:t>
        </w:r>
        <w:proofErr w:type="spellEnd"/>
        <w:r w:rsidR="00CE2583" w:rsidRPr="00CE2583">
          <w:rPr>
            <w:rStyle w:val="Hyperlink"/>
            <w:color w:val="auto"/>
            <w:u w:val="none"/>
          </w:rPr>
          <w:t xml:space="preserve"> </w:t>
        </w:r>
        <w:proofErr w:type="spellStart"/>
        <w:r w:rsidR="00CE2583" w:rsidRPr="00CE2583">
          <w:rPr>
            <w:rStyle w:val="Hyperlink"/>
            <w:color w:val="auto"/>
            <w:u w:val="none"/>
          </w:rPr>
          <w:t>Ђуришић</w:t>
        </w:r>
        <w:proofErr w:type="spellEnd"/>
        <w:r w:rsidR="00CE2583" w:rsidRPr="00CE2583">
          <w:rPr>
            <w:rStyle w:val="Hyperlink"/>
            <w:color w:val="auto"/>
            <w:u w:val="none"/>
          </w:rPr>
          <w:t xml:space="preserve">, </w:t>
        </w:r>
        <w:proofErr w:type="spellStart"/>
        <w:r w:rsidR="00CE2583" w:rsidRPr="00CE2583">
          <w:rPr>
            <w:rStyle w:val="Hyperlink"/>
            <w:color w:val="auto"/>
            <w:u w:val="none"/>
          </w:rPr>
          <w:t>проф</w:t>
        </w:r>
        <w:proofErr w:type="spellEnd"/>
        <w:r w:rsidR="00CE2583" w:rsidRPr="00CE2583">
          <w:rPr>
            <w:rStyle w:val="Hyperlink"/>
            <w:color w:val="auto"/>
            <w:u w:val="none"/>
          </w:rPr>
          <w:t xml:space="preserve">. </w:t>
        </w:r>
        <w:proofErr w:type="spellStart"/>
        <w:proofErr w:type="gramStart"/>
        <w:r w:rsidR="00CE2583" w:rsidRPr="00CE2583">
          <w:rPr>
            <w:rStyle w:val="Hyperlink"/>
            <w:color w:val="auto"/>
            <w:u w:val="none"/>
          </w:rPr>
          <w:t>др</w:t>
        </w:r>
        <w:proofErr w:type="spellEnd"/>
        <w:proofErr w:type="gramEnd"/>
        <w:r w:rsidR="00CE2583" w:rsidRPr="00CE2583">
          <w:rPr>
            <w:rStyle w:val="Hyperlink"/>
            <w:color w:val="auto"/>
            <w:u w:val="none"/>
          </w:rPr>
          <w:t xml:space="preserve"> </w:t>
        </w:r>
        <w:proofErr w:type="spellStart"/>
        <w:r w:rsidR="00CE2583" w:rsidRPr="00CE2583">
          <w:rPr>
            <w:rStyle w:val="Hyperlink"/>
            <w:color w:val="auto"/>
            <w:u w:val="none"/>
          </w:rPr>
          <w:t>Јанко</w:t>
        </w:r>
        <w:proofErr w:type="spellEnd"/>
        <w:r w:rsidR="00CE2583" w:rsidRPr="00CE2583">
          <w:rPr>
            <w:rStyle w:val="Hyperlink"/>
            <w:color w:val="auto"/>
            <w:u w:val="none"/>
          </w:rPr>
          <w:t xml:space="preserve"> </w:t>
        </w:r>
        <w:proofErr w:type="spellStart"/>
        <w:r w:rsidR="00CE2583" w:rsidRPr="00CE2583">
          <w:rPr>
            <w:rStyle w:val="Hyperlink"/>
            <w:color w:val="auto"/>
            <w:u w:val="none"/>
          </w:rPr>
          <w:t>Веселиновић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Бранка</w:t>
        </w:r>
        <w:proofErr w:type="spellEnd"/>
        <w:r w:rsidR="00CE2583" w:rsidRPr="00CE2583">
          <w:rPr>
            <w:rStyle w:val="Hyperlink"/>
            <w:color w:val="auto"/>
            <w:u w:val="none"/>
          </w:rPr>
          <w:t xml:space="preserve"> </w:t>
        </w:r>
        <w:proofErr w:type="spellStart"/>
        <w:r w:rsidR="00CE2583" w:rsidRPr="00CE2583">
          <w:rPr>
            <w:rStyle w:val="Hyperlink"/>
            <w:color w:val="auto"/>
            <w:u w:val="none"/>
          </w:rPr>
          <w:t>Каравидић</w:t>
        </w:r>
        <w:proofErr w:type="spellEnd"/>
        <w:r w:rsidR="00CE2583" w:rsidRPr="00CE2583">
          <w:rPr>
            <w:rStyle w:val="Hyperlink"/>
            <w:color w:val="auto"/>
            <w:u w:val="none"/>
          </w:rPr>
          <w:t xml:space="preserve">, </w:t>
        </w:r>
        <w:proofErr w:type="spellStart"/>
        <w:r w:rsidR="00CE2583" w:rsidRPr="00CE2583">
          <w:rPr>
            <w:rStyle w:val="Hyperlink"/>
            <w:color w:val="auto"/>
            <w:u w:val="none"/>
          </w:rPr>
          <w:t>Биљана</w:t>
        </w:r>
        <w:proofErr w:type="spellEnd"/>
        <w:r w:rsidR="00CE2583" w:rsidRPr="00CE2583">
          <w:rPr>
            <w:rStyle w:val="Hyperlink"/>
            <w:color w:val="auto"/>
            <w:u w:val="none"/>
          </w:rPr>
          <w:t xml:space="preserve"> </w:t>
        </w:r>
        <w:proofErr w:type="spellStart"/>
        <w:r w:rsidR="00CE2583" w:rsidRPr="00CE2583">
          <w:rPr>
            <w:rStyle w:val="Hyperlink"/>
            <w:color w:val="auto"/>
            <w:u w:val="none"/>
          </w:rPr>
          <w:t>Хасановић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Кораћ</w:t>
        </w:r>
        <w:proofErr w:type="spellEnd"/>
        <w:r w:rsidR="00CE2583" w:rsidRPr="00CE2583">
          <w:rPr>
            <w:rStyle w:val="Hyperlink"/>
            <w:color w:val="auto"/>
            <w:u w:val="none"/>
          </w:rPr>
          <w:t xml:space="preserve">, </w:t>
        </w:r>
        <w:proofErr w:type="spellStart"/>
        <w:r w:rsidR="00CE2583" w:rsidRPr="00CE2583">
          <w:rPr>
            <w:rStyle w:val="Hyperlink"/>
            <w:color w:val="auto"/>
            <w:u w:val="none"/>
          </w:rPr>
          <w:t>Горан</w:t>
        </w:r>
        <w:proofErr w:type="spellEnd"/>
        <w:r w:rsidR="00CE2583" w:rsidRPr="00CE2583">
          <w:rPr>
            <w:rStyle w:val="Hyperlink"/>
            <w:color w:val="auto"/>
            <w:u w:val="none"/>
          </w:rPr>
          <w:t xml:space="preserve"> </w:t>
        </w:r>
        <w:proofErr w:type="spellStart"/>
        <w:r w:rsidR="00CE2583" w:rsidRPr="00CE2583">
          <w:rPr>
            <w:rStyle w:val="Hyperlink"/>
            <w:color w:val="auto"/>
            <w:u w:val="none"/>
          </w:rPr>
          <w:t>Богдановић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Снежана</w:t>
        </w:r>
        <w:proofErr w:type="spellEnd"/>
        <w:r w:rsidR="00CE2583" w:rsidRPr="00CE2583">
          <w:rPr>
            <w:rStyle w:val="Hyperlink"/>
            <w:color w:val="auto"/>
            <w:u w:val="none"/>
          </w:rPr>
          <w:t xml:space="preserve"> </w:t>
        </w:r>
        <w:proofErr w:type="spellStart"/>
        <w:r w:rsidR="00CE2583" w:rsidRPr="00CE2583">
          <w:rPr>
            <w:rStyle w:val="Hyperlink"/>
            <w:color w:val="auto"/>
            <w:u w:val="none"/>
          </w:rPr>
          <w:t>Маловић</w:t>
        </w:r>
        <w:proofErr w:type="spellEnd"/>
        <w:r w:rsidR="00CE2583" w:rsidRPr="00CE2583">
          <w:rPr>
            <w:rStyle w:val="Hyperlink"/>
            <w:color w:val="auto"/>
            <w:u w:val="none"/>
          </w:rPr>
          <w:t xml:space="preserve">, </w:t>
        </w:r>
        <w:proofErr w:type="spellStart"/>
        <w:r w:rsidR="00CE2583" w:rsidRPr="00CE2583">
          <w:rPr>
            <w:rStyle w:val="Hyperlink"/>
            <w:color w:val="auto"/>
            <w:u w:val="none"/>
          </w:rPr>
          <w:t>Александар</w:t>
        </w:r>
        <w:proofErr w:type="spellEnd"/>
        <w:r w:rsidR="00CE2583" w:rsidRPr="00CE2583">
          <w:rPr>
            <w:rStyle w:val="Hyperlink"/>
            <w:color w:val="auto"/>
            <w:u w:val="none"/>
          </w:rPr>
          <w:t xml:space="preserve"> </w:t>
        </w:r>
        <w:proofErr w:type="spellStart"/>
        <w:r w:rsidR="00CE2583" w:rsidRPr="00CE2583">
          <w:rPr>
            <w:rStyle w:val="Hyperlink"/>
            <w:color w:val="auto"/>
            <w:u w:val="none"/>
          </w:rPr>
          <w:t>Сенић</w:t>
        </w:r>
        <w:proofErr w:type="spellEnd"/>
        <w:r w:rsidR="00CE2583" w:rsidRPr="00CE2583">
          <w:rPr>
            <w:rStyle w:val="Hyperlink"/>
            <w:color w:val="auto"/>
            <w:u w:val="none"/>
          </w:rPr>
          <w:t xml:space="preserve">, </w:t>
        </w:r>
        <w:proofErr w:type="spellStart"/>
        <w:r w:rsidR="00CE2583" w:rsidRPr="00CE2583">
          <w:rPr>
            <w:rStyle w:val="Hyperlink"/>
            <w:color w:val="auto"/>
            <w:u w:val="none"/>
          </w:rPr>
          <w:t>др</w:t>
        </w:r>
        <w:proofErr w:type="spellEnd"/>
        <w:r w:rsidR="00CE2583" w:rsidRPr="00CE2583">
          <w:rPr>
            <w:rStyle w:val="Hyperlink"/>
            <w:color w:val="auto"/>
            <w:u w:val="none"/>
          </w:rPr>
          <w:t xml:space="preserve"> </w:t>
        </w:r>
        <w:proofErr w:type="spellStart"/>
        <w:r w:rsidR="00CE2583" w:rsidRPr="00CE2583">
          <w:rPr>
            <w:rStyle w:val="Hyperlink"/>
            <w:color w:val="auto"/>
            <w:u w:val="none"/>
          </w:rPr>
          <w:t>Благоје</w:t>
        </w:r>
        <w:proofErr w:type="spellEnd"/>
        <w:r w:rsidR="00CE2583" w:rsidRPr="00CE2583">
          <w:rPr>
            <w:rStyle w:val="Hyperlink"/>
            <w:color w:val="auto"/>
            <w:u w:val="none"/>
          </w:rPr>
          <w:t xml:space="preserve"> </w:t>
        </w:r>
        <w:proofErr w:type="spellStart"/>
        <w:r w:rsidR="00CE2583" w:rsidRPr="00CE2583">
          <w:rPr>
            <w:rStyle w:val="Hyperlink"/>
            <w:color w:val="auto"/>
            <w:u w:val="none"/>
          </w:rPr>
          <w:t>Брадић</w:t>
        </w:r>
        <w:proofErr w:type="spellEnd"/>
        <w:r w:rsidR="00CE2583" w:rsidRPr="00CE2583">
          <w:rPr>
            <w:rStyle w:val="Hyperlink"/>
            <w:color w:val="auto"/>
            <w:u w:val="none"/>
          </w:rPr>
          <w:t xml:space="preserve"> и </w:t>
        </w:r>
        <w:proofErr w:type="spellStart"/>
        <w:r w:rsidR="00CE2583" w:rsidRPr="00CE2583">
          <w:rPr>
            <w:rStyle w:val="Hyperlink"/>
            <w:color w:val="auto"/>
            <w:u w:val="none"/>
          </w:rPr>
          <w:t>Душан</w:t>
        </w:r>
        <w:proofErr w:type="spellEnd"/>
        <w:r w:rsidR="00CE2583" w:rsidRPr="00CE2583">
          <w:rPr>
            <w:rStyle w:val="Hyperlink"/>
            <w:color w:val="auto"/>
            <w:u w:val="none"/>
          </w:rPr>
          <w:t xml:space="preserve"> </w:t>
        </w:r>
        <w:proofErr w:type="spellStart"/>
        <w:r w:rsidR="00CE2583" w:rsidRPr="00CE2583">
          <w:rPr>
            <w:rStyle w:val="Hyperlink"/>
            <w:color w:val="auto"/>
            <w:u w:val="none"/>
          </w:rPr>
          <w:t>Петровић</w:t>
        </w:r>
        <w:proofErr w:type="spellEnd"/>
        <w:r w:rsidR="00CE2583" w:rsidRPr="00CE2583">
          <w:rPr>
            <w:rStyle w:val="Hyperlink"/>
            <w:color w:val="auto"/>
            <w:u w:val="none"/>
          </w:rPr>
          <w:t>.</w:t>
        </w:r>
      </w:hyperlink>
      <w:bookmarkStart w:id="4" w:name="formZasedanie:tablePoints:10:j_id102"/>
      <w:bookmarkEnd w:id="4"/>
      <w:r w:rsidR="00CE2583" w:rsidRPr="00CE2583">
        <w:t> </w:t>
      </w:r>
    </w:p>
    <w:p w:rsidR="00CE2583" w:rsidRPr="00CE2583" w:rsidRDefault="00CE2583" w:rsidP="00CE2583">
      <w:pPr>
        <w:spacing w:after="0" w:line="240" w:lineRule="auto"/>
        <w:jc w:val="center"/>
        <w:rPr>
          <w:rFonts w:ascii="Times New Roman" w:hAnsi="Times New Roman" w:cs="Times New Roman"/>
          <w:sz w:val="24"/>
          <w:szCs w:val="24"/>
          <w:lang w:val="sr-Cyrl-CS"/>
        </w:rPr>
      </w:pPr>
      <w:r w:rsidRPr="00CE2583">
        <w:rPr>
          <w:rFonts w:ascii="Times New Roman" w:hAnsi="Times New Roman" w:cs="Times New Roman"/>
          <w:sz w:val="24"/>
          <w:szCs w:val="24"/>
        </w:rPr>
        <w:t>II</w:t>
      </w:r>
    </w:p>
    <w:p w:rsidR="00CE2583" w:rsidRDefault="00CE2583" w:rsidP="00CE2583">
      <w:pPr>
        <w:spacing w:after="0" w:line="240" w:lineRule="auto"/>
        <w:ind w:firstLine="720"/>
        <w:jc w:val="both"/>
        <w:rPr>
          <w:rFonts w:ascii="Times New Roman" w:hAnsi="Times New Roman" w:cs="Times New Roman"/>
          <w:sz w:val="24"/>
          <w:szCs w:val="24"/>
          <w:lang w:val="sr-Cyrl-CS"/>
        </w:rPr>
      </w:pPr>
      <w:r w:rsidRPr="00CE2583">
        <w:rPr>
          <w:rFonts w:ascii="Times New Roman" w:hAnsi="Times New Roman" w:cs="Times New Roman"/>
          <w:sz w:val="24"/>
          <w:szCs w:val="24"/>
          <w:lang w:val="sr-Cyrl-CS"/>
        </w:rPr>
        <w:t xml:space="preserve">Одбор је, у складу са чл. 157. став 6. и 161. став 1. Пословника Народне скупштине, </w:t>
      </w:r>
      <w:r w:rsidR="006A14D4">
        <w:rPr>
          <w:rFonts w:ascii="Times New Roman" w:hAnsi="Times New Roman" w:cs="Times New Roman"/>
          <w:sz w:val="24"/>
          <w:szCs w:val="24"/>
          <w:lang w:val="sr-Cyrl-RS"/>
        </w:rPr>
        <w:t xml:space="preserve">на Предлог закона </w:t>
      </w:r>
      <w:r w:rsidRPr="00CE2583">
        <w:rPr>
          <w:rFonts w:ascii="Times New Roman" w:hAnsi="Times New Roman" w:cs="Times New Roman"/>
          <w:sz w:val="24"/>
          <w:szCs w:val="24"/>
          <w:lang w:val="sr-Cyrl-CS"/>
        </w:rPr>
        <w:t xml:space="preserve">поднео </w:t>
      </w:r>
      <w:r>
        <w:rPr>
          <w:rFonts w:ascii="Times New Roman" w:hAnsi="Times New Roman" w:cs="Times New Roman"/>
          <w:sz w:val="24"/>
          <w:szCs w:val="24"/>
          <w:lang w:val="sr-Cyrl-CS"/>
        </w:rPr>
        <w:t xml:space="preserve">следеће </w:t>
      </w:r>
      <w:r w:rsidRPr="00CE2583">
        <w:rPr>
          <w:rFonts w:ascii="Times New Roman" w:hAnsi="Times New Roman" w:cs="Times New Roman"/>
          <w:sz w:val="24"/>
          <w:szCs w:val="24"/>
          <w:lang w:val="sr-Cyrl-CS"/>
        </w:rPr>
        <w:t>амандман</w:t>
      </w:r>
      <w:r>
        <w:rPr>
          <w:rFonts w:ascii="Times New Roman" w:hAnsi="Times New Roman" w:cs="Times New Roman"/>
          <w:sz w:val="24"/>
          <w:szCs w:val="24"/>
          <w:lang w:val="sr-Cyrl-CS"/>
        </w:rPr>
        <w:t>е:</w:t>
      </w:r>
    </w:p>
    <w:p w:rsidR="00CE2583" w:rsidRDefault="00CE2583" w:rsidP="00CE2583">
      <w:pPr>
        <w:spacing w:after="0" w:line="240" w:lineRule="auto"/>
        <w:jc w:val="center"/>
        <w:rPr>
          <w:rFonts w:ascii="Times New Roman" w:hAnsi="Times New Roman" w:cs="Times New Roman"/>
          <w:sz w:val="24"/>
          <w:szCs w:val="24"/>
          <w:lang w:val="sr-Cyrl-CS"/>
        </w:rPr>
      </w:pPr>
    </w:p>
    <w:p w:rsidR="00CE2583" w:rsidRPr="00CE2583" w:rsidRDefault="00CE2583" w:rsidP="00CE2583">
      <w:pPr>
        <w:spacing w:after="0" w:line="240" w:lineRule="auto"/>
        <w:jc w:val="center"/>
        <w:rPr>
          <w:rFonts w:ascii="Times New Roman" w:hAnsi="Times New Roman" w:cs="Times New Roman"/>
          <w:sz w:val="24"/>
          <w:szCs w:val="24"/>
          <w:lang w:val="sr-Latn-CS"/>
        </w:rPr>
      </w:pPr>
      <w:bookmarkStart w:id="5" w:name="_GoBack"/>
      <w:r w:rsidRPr="00CE2583">
        <w:rPr>
          <w:rFonts w:ascii="Times New Roman" w:hAnsi="Times New Roman" w:cs="Times New Roman"/>
          <w:sz w:val="24"/>
          <w:szCs w:val="24"/>
          <w:lang w:val="sr-Cyrl-CS"/>
        </w:rPr>
        <w:t xml:space="preserve">АМАНДМАН </w:t>
      </w:r>
      <w:r w:rsidRPr="00CE2583">
        <w:rPr>
          <w:rFonts w:ascii="Times New Roman" w:hAnsi="Times New Roman" w:cs="Times New Roman"/>
          <w:sz w:val="24"/>
          <w:szCs w:val="24"/>
          <w:lang w:val="sr-Latn-CS"/>
        </w:rPr>
        <w:t>I</w:t>
      </w:r>
    </w:p>
    <w:p w:rsidR="00CE2583" w:rsidRPr="00CE2583" w:rsidRDefault="00CE2583" w:rsidP="00CE2583">
      <w:pPr>
        <w:spacing w:after="0" w:line="240" w:lineRule="auto"/>
        <w:jc w:val="both"/>
        <w:rPr>
          <w:rFonts w:ascii="Times New Roman" w:hAnsi="Times New Roman" w:cs="Times New Roman"/>
          <w:sz w:val="24"/>
          <w:szCs w:val="24"/>
          <w:lang w:val="sr-Cyrl-CS"/>
        </w:rPr>
      </w:pPr>
      <w:r w:rsidRPr="00CE2583">
        <w:rPr>
          <w:rFonts w:ascii="Times New Roman" w:hAnsi="Times New Roman" w:cs="Times New Roman"/>
          <w:sz w:val="24"/>
          <w:szCs w:val="24"/>
        </w:rPr>
        <w:t xml:space="preserve"> </w:t>
      </w:r>
      <w:r w:rsidRPr="00CE2583">
        <w:rPr>
          <w:rFonts w:ascii="Times New Roman" w:hAnsi="Times New Roman" w:cs="Times New Roman"/>
          <w:sz w:val="24"/>
          <w:szCs w:val="24"/>
          <w:lang w:val="sr-Cyrl-CS"/>
        </w:rPr>
        <w:t>Члан 5. мења се и гласи:</w:t>
      </w:r>
    </w:p>
    <w:p w:rsidR="00CE2583" w:rsidRPr="00CE2583" w:rsidRDefault="00CE2583" w:rsidP="00CE2583">
      <w:pPr>
        <w:spacing w:after="0" w:line="240" w:lineRule="auto"/>
        <w:jc w:val="center"/>
        <w:rPr>
          <w:rFonts w:ascii="Times New Roman" w:hAnsi="Times New Roman" w:cs="Times New Roman"/>
          <w:sz w:val="24"/>
          <w:szCs w:val="24"/>
          <w:lang w:val="sr-Cyrl-CS"/>
        </w:rPr>
      </w:pPr>
      <w:r w:rsidRPr="00CE2583">
        <w:rPr>
          <w:rFonts w:ascii="Times New Roman" w:hAnsi="Times New Roman" w:cs="Times New Roman"/>
          <w:sz w:val="24"/>
          <w:szCs w:val="24"/>
          <w:lang w:val="sr-Cyrl-CS"/>
        </w:rPr>
        <w:t>„Члан 5.</w:t>
      </w:r>
    </w:p>
    <w:p w:rsidR="00CE2583" w:rsidRPr="00CE2583" w:rsidRDefault="00CE2583" w:rsidP="00CE2583">
      <w:pPr>
        <w:spacing w:after="0" w:line="240" w:lineRule="auto"/>
        <w:rPr>
          <w:rFonts w:ascii="Times New Roman" w:eastAsia="Calibri" w:hAnsi="Times New Roman" w:cs="Times New Roman"/>
          <w:sz w:val="24"/>
          <w:szCs w:val="24"/>
          <w:lang w:val="sr-Cyrl-CS"/>
        </w:rPr>
      </w:pPr>
    </w:p>
    <w:p w:rsidR="00CE2583" w:rsidRPr="00CE2583" w:rsidRDefault="00CE2583" w:rsidP="00CE2583">
      <w:pPr>
        <w:spacing w:after="0" w:line="240" w:lineRule="auto"/>
        <w:ind w:firstLine="720"/>
        <w:rPr>
          <w:rFonts w:ascii="Times New Roman" w:eastAsia="Calibri" w:hAnsi="Times New Roman" w:cs="Times New Roman"/>
          <w:sz w:val="24"/>
          <w:szCs w:val="24"/>
          <w:lang w:val="sr-Cyrl-CS"/>
        </w:rPr>
      </w:pPr>
      <w:proofErr w:type="spellStart"/>
      <w:proofErr w:type="gramStart"/>
      <w:r w:rsidRPr="00CE2583">
        <w:rPr>
          <w:rFonts w:ascii="Times New Roman" w:eastAsia="Calibri" w:hAnsi="Times New Roman" w:cs="Times New Roman"/>
          <w:sz w:val="24"/>
          <w:szCs w:val="24"/>
        </w:rPr>
        <w:t>Члан</w:t>
      </w:r>
      <w:proofErr w:type="spellEnd"/>
      <w:r w:rsidRPr="00CE2583">
        <w:rPr>
          <w:rFonts w:ascii="Times New Roman" w:eastAsia="Calibri" w:hAnsi="Times New Roman" w:cs="Times New Roman"/>
          <w:sz w:val="24"/>
          <w:szCs w:val="24"/>
        </w:rPr>
        <w:t xml:space="preserve"> 82.</w:t>
      </w:r>
      <w:proofErr w:type="gramEnd"/>
      <w:r w:rsidRPr="00CE2583">
        <w:rPr>
          <w:rFonts w:ascii="Times New Roman" w:eastAsia="Calibri" w:hAnsi="Times New Roman" w:cs="Times New Roman"/>
          <w:sz w:val="24"/>
          <w:szCs w:val="24"/>
        </w:rPr>
        <w:t xml:space="preserve"> </w:t>
      </w:r>
      <w:proofErr w:type="spellStart"/>
      <w:proofErr w:type="gramStart"/>
      <w:r w:rsidRPr="00CE2583">
        <w:rPr>
          <w:rFonts w:ascii="Times New Roman" w:eastAsia="Calibri" w:hAnsi="Times New Roman" w:cs="Times New Roman"/>
          <w:sz w:val="24"/>
          <w:szCs w:val="24"/>
        </w:rPr>
        <w:t>мења</w:t>
      </w:r>
      <w:proofErr w:type="spellEnd"/>
      <w:proofErr w:type="gram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се</w:t>
      </w:r>
      <w:proofErr w:type="spellEnd"/>
      <w:r w:rsidRPr="00CE2583">
        <w:rPr>
          <w:rFonts w:ascii="Times New Roman" w:eastAsia="Calibri" w:hAnsi="Times New Roman" w:cs="Times New Roman"/>
          <w:sz w:val="24"/>
          <w:szCs w:val="24"/>
        </w:rPr>
        <w:t xml:space="preserve"> и </w:t>
      </w:r>
      <w:proofErr w:type="spellStart"/>
      <w:r w:rsidRPr="00CE2583">
        <w:rPr>
          <w:rFonts w:ascii="Times New Roman" w:eastAsia="Calibri" w:hAnsi="Times New Roman" w:cs="Times New Roman"/>
          <w:sz w:val="24"/>
          <w:szCs w:val="24"/>
        </w:rPr>
        <w:t>гласи</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lang w:val="sr-Cyrl-CS"/>
        </w:rPr>
      </w:pPr>
    </w:p>
    <w:p w:rsidR="00CE2583" w:rsidRPr="00CE2583" w:rsidRDefault="00CE2583" w:rsidP="00CE2583">
      <w:pPr>
        <w:pStyle w:val="Clan"/>
        <w:spacing w:before="0" w:after="0"/>
        <w:rPr>
          <w:rFonts w:ascii="Times New Roman" w:eastAsia="Calibri" w:hAnsi="Times New Roman" w:cs="Times New Roman"/>
          <w:b w:val="0"/>
          <w:sz w:val="24"/>
          <w:szCs w:val="24"/>
        </w:rPr>
      </w:pPr>
      <w:r w:rsidRPr="00CE2583">
        <w:rPr>
          <w:rFonts w:ascii="Times New Roman" w:eastAsia="Calibri" w:hAnsi="Times New Roman" w:cs="Times New Roman"/>
          <w:b w:val="0"/>
          <w:sz w:val="24"/>
          <w:szCs w:val="24"/>
        </w:rPr>
        <w:t>„Члан 82.</w:t>
      </w:r>
    </w:p>
    <w:p w:rsidR="00CE2583" w:rsidRPr="00CE2583" w:rsidRDefault="00CE2583" w:rsidP="00CE2583">
      <w:pPr>
        <w:spacing w:after="0" w:line="240" w:lineRule="auto"/>
        <w:ind w:firstLine="720"/>
        <w:rPr>
          <w:rFonts w:ascii="Times New Roman" w:eastAsia="Calibri" w:hAnsi="Times New Roman" w:cs="Times New Roman"/>
          <w:sz w:val="24"/>
          <w:szCs w:val="24"/>
        </w:rPr>
      </w:pPr>
      <w:r w:rsidRPr="00CE2583">
        <w:rPr>
          <w:rFonts w:ascii="Times New Roman" w:eastAsia="Calibri" w:hAnsi="Times New Roman" w:cs="Times New Roman"/>
          <w:sz w:val="24"/>
          <w:szCs w:val="24"/>
        </w:rPr>
        <w:t xml:space="preserve">У </w:t>
      </w:r>
      <w:proofErr w:type="spellStart"/>
      <w:r w:rsidRPr="00CE2583">
        <w:rPr>
          <w:rFonts w:ascii="Times New Roman" w:eastAsia="Calibri" w:hAnsi="Times New Roman" w:cs="Times New Roman"/>
          <w:sz w:val="24"/>
          <w:szCs w:val="24"/>
        </w:rPr>
        <w:t>облику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јавнобележничког</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записа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сачињавају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се</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rPr>
      </w:pPr>
      <w:r w:rsidRPr="00CE2583">
        <w:rPr>
          <w:rFonts w:ascii="Times New Roman" w:eastAsia="Calibri" w:hAnsi="Times New Roman" w:cs="Times New Roman"/>
          <w:sz w:val="24"/>
          <w:szCs w:val="24"/>
        </w:rPr>
        <w:t>1)</w:t>
      </w:r>
      <w:r w:rsidRPr="00CE2583">
        <w:rPr>
          <w:rFonts w:ascii="Times New Roman" w:eastAsia="Calibri" w:hAnsi="Times New Roman" w:cs="Times New Roman"/>
          <w:sz w:val="24"/>
          <w:szCs w:val="24"/>
          <w:lang w:val="sr-Cyrl-CS"/>
        </w:rPr>
        <w:t xml:space="preserve"> </w:t>
      </w:r>
      <w:proofErr w:type="spellStart"/>
      <w:proofErr w:type="gramStart"/>
      <w:r w:rsidRPr="00CE2583">
        <w:rPr>
          <w:rFonts w:ascii="Times New Roman" w:eastAsia="Calibri" w:hAnsi="Times New Roman" w:cs="Times New Roman"/>
          <w:sz w:val="24"/>
          <w:szCs w:val="24"/>
        </w:rPr>
        <w:t>уговор</w:t>
      </w:r>
      <w:proofErr w:type="spellEnd"/>
      <w:proofErr w:type="gramEnd"/>
      <w:r w:rsidRPr="00CE2583">
        <w:rPr>
          <w:rFonts w:ascii="Times New Roman" w:eastAsia="Calibri" w:hAnsi="Times New Roman" w:cs="Times New Roman"/>
          <w:sz w:val="24"/>
          <w:szCs w:val="24"/>
        </w:rPr>
        <w:t xml:space="preserve"> о </w:t>
      </w:r>
      <w:proofErr w:type="spellStart"/>
      <w:r w:rsidRPr="00CE2583">
        <w:rPr>
          <w:rFonts w:ascii="Times New Roman" w:eastAsia="Calibri" w:hAnsi="Times New Roman" w:cs="Times New Roman"/>
          <w:sz w:val="24"/>
          <w:szCs w:val="24"/>
        </w:rPr>
        <w:t>располагању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непокретностима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пословно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неспособних</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лица</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rPr>
      </w:pPr>
      <w:r w:rsidRPr="00CE2583">
        <w:rPr>
          <w:rFonts w:ascii="Times New Roman" w:eastAsia="Calibri" w:hAnsi="Times New Roman" w:cs="Times New Roman"/>
          <w:sz w:val="24"/>
          <w:szCs w:val="24"/>
          <w:lang w:val="sr-Cyrl-CS"/>
        </w:rPr>
        <w:t>2</w:t>
      </w:r>
      <w:r w:rsidRPr="00CE2583">
        <w:rPr>
          <w:rFonts w:ascii="Times New Roman" w:eastAsia="Calibri" w:hAnsi="Times New Roman" w:cs="Times New Roman"/>
          <w:sz w:val="24"/>
          <w:szCs w:val="24"/>
        </w:rPr>
        <w:t>)</w:t>
      </w:r>
      <w:r w:rsidRPr="00CE2583">
        <w:rPr>
          <w:rFonts w:ascii="Times New Roman" w:eastAsia="Calibri" w:hAnsi="Times New Roman" w:cs="Times New Roman"/>
          <w:sz w:val="24"/>
          <w:szCs w:val="24"/>
          <w:lang w:val="sr-Cyrl-CS"/>
        </w:rPr>
        <w:t xml:space="preserve"> </w:t>
      </w:r>
      <w:proofErr w:type="spellStart"/>
      <w:r w:rsidRPr="00CE2583">
        <w:rPr>
          <w:rFonts w:ascii="Times New Roman" w:eastAsia="Calibri" w:hAnsi="Times New Roman" w:cs="Times New Roman"/>
          <w:sz w:val="24"/>
          <w:szCs w:val="24"/>
        </w:rPr>
        <w:t>споразум</w:t>
      </w:r>
      <w:proofErr w:type="spellEnd"/>
      <w:r w:rsidRPr="00CE2583">
        <w:rPr>
          <w:rFonts w:ascii="Times New Roman" w:eastAsia="Calibri" w:hAnsi="Times New Roman" w:cs="Times New Roman"/>
          <w:sz w:val="24"/>
          <w:szCs w:val="24"/>
        </w:rPr>
        <w:t xml:space="preserve"> о </w:t>
      </w:r>
      <w:proofErr w:type="spellStart"/>
      <w:r w:rsidRPr="00CE2583">
        <w:rPr>
          <w:rFonts w:ascii="Times New Roman" w:eastAsia="Calibri" w:hAnsi="Times New Roman" w:cs="Times New Roman"/>
          <w:sz w:val="24"/>
          <w:szCs w:val="24"/>
        </w:rPr>
        <w:t>законском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издржавању</w:t>
      </w:r>
      <w:proofErr w:type="spellEnd"/>
      <w:r w:rsidRPr="00CE2583">
        <w:rPr>
          <w:rFonts w:ascii="Times New Roman" w:eastAsia="Calibri" w:hAnsi="Times New Roman" w:cs="Times New Roman"/>
          <w:sz w:val="24"/>
          <w:szCs w:val="24"/>
        </w:rPr>
        <w:t xml:space="preserve">, у </w:t>
      </w:r>
      <w:proofErr w:type="spellStart"/>
      <w:r w:rsidRPr="00CE2583">
        <w:rPr>
          <w:rFonts w:ascii="Times New Roman" w:eastAsia="Calibri" w:hAnsi="Times New Roman" w:cs="Times New Roman"/>
          <w:sz w:val="24"/>
          <w:szCs w:val="24"/>
        </w:rPr>
        <w:t>складу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законом</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rPr>
      </w:pPr>
      <w:r w:rsidRPr="00CE2583">
        <w:rPr>
          <w:rFonts w:ascii="Times New Roman" w:eastAsia="Calibri" w:hAnsi="Times New Roman" w:cs="Times New Roman"/>
          <w:sz w:val="24"/>
          <w:szCs w:val="24"/>
          <w:lang w:val="sr-Cyrl-CS"/>
        </w:rPr>
        <w:t>3</w:t>
      </w:r>
      <w:r w:rsidRPr="00CE2583">
        <w:rPr>
          <w:rFonts w:ascii="Times New Roman" w:eastAsia="Calibri" w:hAnsi="Times New Roman" w:cs="Times New Roman"/>
          <w:sz w:val="24"/>
          <w:szCs w:val="24"/>
        </w:rPr>
        <w:t>)</w:t>
      </w:r>
      <w:r w:rsidRPr="00CE2583">
        <w:rPr>
          <w:rFonts w:ascii="Times New Roman" w:eastAsia="Calibri" w:hAnsi="Times New Roman" w:cs="Times New Roman"/>
          <w:sz w:val="24"/>
          <w:szCs w:val="24"/>
          <w:lang w:val="sr-Cyrl-CS"/>
        </w:rPr>
        <w:t xml:space="preserve"> </w:t>
      </w:r>
      <w:proofErr w:type="spellStart"/>
      <w:r w:rsidRPr="00CE2583">
        <w:rPr>
          <w:rFonts w:ascii="Times New Roman" w:eastAsia="Calibri" w:hAnsi="Times New Roman" w:cs="Times New Roman"/>
          <w:sz w:val="24"/>
          <w:szCs w:val="24"/>
        </w:rPr>
        <w:t>уговор</w:t>
      </w:r>
      <w:proofErr w:type="spellEnd"/>
      <w:r w:rsidRPr="00CE2583">
        <w:rPr>
          <w:rFonts w:ascii="Times New Roman" w:eastAsia="Calibri" w:hAnsi="Times New Roman" w:cs="Times New Roman"/>
          <w:sz w:val="24"/>
          <w:szCs w:val="24"/>
        </w:rPr>
        <w:t xml:space="preserve"> о </w:t>
      </w:r>
      <w:proofErr w:type="spellStart"/>
      <w:r w:rsidRPr="00CE2583">
        <w:rPr>
          <w:rFonts w:ascii="Times New Roman" w:eastAsia="Calibri" w:hAnsi="Times New Roman" w:cs="Times New Roman"/>
          <w:sz w:val="24"/>
          <w:szCs w:val="24"/>
        </w:rPr>
        <w:t>хипотеци</w:t>
      </w:r>
      <w:proofErr w:type="spellEnd"/>
      <w:r w:rsidRPr="00CE2583">
        <w:rPr>
          <w:rFonts w:ascii="Times New Roman" w:eastAsia="Calibri" w:hAnsi="Times New Roman" w:cs="Times New Roman"/>
          <w:sz w:val="24"/>
          <w:szCs w:val="24"/>
        </w:rPr>
        <w:t xml:space="preserve"> и </w:t>
      </w:r>
      <w:proofErr w:type="spellStart"/>
      <w:r w:rsidRPr="00CE2583">
        <w:rPr>
          <w:rFonts w:ascii="Times New Roman" w:eastAsia="Calibri" w:hAnsi="Times New Roman" w:cs="Times New Roman"/>
          <w:sz w:val="24"/>
          <w:szCs w:val="24"/>
        </w:rPr>
        <w:t>заложна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изјава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ако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садрже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изричиту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изјаву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обвезаног</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лица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основу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уговора</w:t>
      </w:r>
      <w:proofErr w:type="spellEnd"/>
      <w:r w:rsidRPr="00CE2583">
        <w:rPr>
          <w:rFonts w:ascii="Times New Roman" w:eastAsia="Calibri" w:hAnsi="Times New Roman" w:cs="Times New Roman"/>
          <w:sz w:val="24"/>
          <w:szCs w:val="24"/>
        </w:rPr>
        <w:t xml:space="preserve"> о </w:t>
      </w:r>
      <w:proofErr w:type="spellStart"/>
      <w:r w:rsidRPr="00CE2583">
        <w:rPr>
          <w:rFonts w:ascii="Times New Roman" w:eastAsia="Calibri" w:hAnsi="Times New Roman" w:cs="Times New Roman"/>
          <w:sz w:val="24"/>
          <w:szCs w:val="24"/>
        </w:rPr>
        <w:t>хипотеци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односно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заложне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изјаве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може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ради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остварења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дуговане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чинидбе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доспелости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обавезе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непосредно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спровести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принудно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извршење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било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судским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било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вансудским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путем</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rPr>
      </w:pPr>
      <w:proofErr w:type="spellStart"/>
      <w:proofErr w:type="gramStart"/>
      <w:r w:rsidRPr="00CE2583">
        <w:rPr>
          <w:rFonts w:ascii="Times New Roman" w:eastAsia="Calibri" w:hAnsi="Times New Roman" w:cs="Times New Roman"/>
          <w:sz w:val="24"/>
          <w:szCs w:val="24"/>
        </w:rPr>
        <w:t>Правни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послови</w:t>
      </w:r>
      <w:proofErr w:type="spellEnd"/>
      <w:r w:rsidRPr="00CE2583">
        <w:rPr>
          <w:rFonts w:ascii="Times New Roman" w:eastAsia="Calibri" w:hAnsi="Times New Roman" w:cs="Times New Roman"/>
          <w:sz w:val="24"/>
          <w:szCs w:val="24"/>
        </w:rPr>
        <w:t xml:space="preserve"> и </w:t>
      </w:r>
      <w:proofErr w:type="spellStart"/>
      <w:r w:rsidRPr="00CE2583">
        <w:rPr>
          <w:rFonts w:ascii="Times New Roman" w:eastAsia="Calibri" w:hAnsi="Times New Roman" w:cs="Times New Roman"/>
          <w:sz w:val="24"/>
          <w:szCs w:val="24"/>
        </w:rPr>
        <w:t>изјаве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става</w:t>
      </w:r>
      <w:proofErr w:type="spellEnd"/>
      <w:r w:rsidRPr="00CE2583">
        <w:rPr>
          <w:rFonts w:ascii="Times New Roman" w:eastAsia="Calibri" w:hAnsi="Times New Roman" w:cs="Times New Roman"/>
          <w:sz w:val="24"/>
          <w:szCs w:val="24"/>
        </w:rPr>
        <w:t xml:space="preserve"> 1.</w:t>
      </w:r>
      <w:proofErr w:type="gramEnd"/>
      <w:r w:rsidRPr="00CE2583">
        <w:rPr>
          <w:rFonts w:ascii="Times New Roman" w:eastAsia="Calibri" w:hAnsi="Times New Roman" w:cs="Times New Roman"/>
          <w:sz w:val="24"/>
          <w:szCs w:val="24"/>
        </w:rPr>
        <w:t xml:space="preserve"> </w:t>
      </w:r>
      <w:proofErr w:type="spellStart"/>
      <w:proofErr w:type="gramStart"/>
      <w:r w:rsidRPr="00CE2583">
        <w:rPr>
          <w:rFonts w:ascii="Times New Roman" w:eastAsia="Calibri" w:hAnsi="Times New Roman" w:cs="Times New Roman"/>
          <w:sz w:val="24"/>
          <w:szCs w:val="24"/>
        </w:rPr>
        <w:t>овог</w:t>
      </w:r>
      <w:proofErr w:type="spellEnd"/>
      <w:proofErr w:type="gram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члана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који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сачињени</w:t>
      </w:r>
      <w:proofErr w:type="spellEnd"/>
      <w:r w:rsidRPr="00CE2583">
        <w:rPr>
          <w:rFonts w:ascii="Times New Roman" w:eastAsia="Calibri" w:hAnsi="Times New Roman" w:cs="Times New Roman"/>
          <w:sz w:val="24"/>
          <w:szCs w:val="24"/>
        </w:rPr>
        <w:t xml:space="preserve"> у </w:t>
      </w:r>
      <w:proofErr w:type="spellStart"/>
      <w:r w:rsidRPr="00CE2583">
        <w:rPr>
          <w:rFonts w:ascii="Times New Roman" w:eastAsia="Calibri" w:hAnsi="Times New Roman" w:cs="Times New Roman"/>
          <w:sz w:val="24"/>
          <w:szCs w:val="24"/>
        </w:rPr>
        <w:t>облику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јавнобележничког</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записа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имају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исту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доказну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снагу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као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сачињени</w:t>
      </w:r>
      <w:proofErr w:type="spellEnd"/>
      <w:r w:rsidRPr="00CE2583">
        <w:rPr>
          <w:rFonts w:ascii="Times New Roman" w:eastAsia="Calibri" w:hAnsi="Times New Roman" w:cs="Times New Roman"/>
          <w:sz w:val="24"/>
          <w:szCs w:val="24"/>
        </w:rPr>
        <w:t xml:space="preserve"> у </w:t>
      </w:r>
      <w:proofErr w:type="spellStart"/>
      <w:r w:rsidRPr="00CE2583">
        <w:rPr>
          <w:rFonts w:ascii="Times New Roman" w:eastAsia="Calibri" w:hAnsi="Times New Roman" w:cs="Times New Roman"/>
          <w:sz w:val="24"/>
          <w:szCs w:val="24"/>
        </w:rPr>
        <w:t>суду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или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пред</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другим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државним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органом</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rPr>
      </w:pPr>
      <w:proofErr w:type="spellStart"/>
      <w:proofErr w:type="gramStart"/>
      <w:r w:rsidRPr="00CE2583">
        <w:rPr>
          <w:rFonts w:ascii="Times New Roman" w:eastAsia="Calibri" w:hAnsi="Times New Roman" w:cs="Times New Roman"/>
          <w:sz w:val="24"/>
          <w:szCs w:val="24"/>
        </w:rPr>
        <w:t>Уговори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односно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изјаве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којима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мењају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правни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односи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настали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закључењем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уговора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или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давањем</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изјава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става</w:t>
      </w:r>
      <w:proofErr w:type="spellEnd"/>
      <w:r w:rsidRPr="00CE2583">
        <w:rPr>
          <w:rFonts w:ascii="Times New Roman" w:eastAsia="Calibri" w:hAnsi="Times New Roman" w:cs="Times New Roman"/>
          <w:sz w:val="24"/>
          <w:szCs w:val="24"/>
        </w:rPr>
        <w:t xml:space="preserve"> 1.</w:t>
      </w:r>
      <w:proofErr w:type="gramEnd"/>
      <w:r w:rsidRPr="00CE2583">
        <w:rPr>
          <w:rFonts w:ascii="Times New Roman" w:eastAsia="Calibri" w:hAnsi="Times New Roman" w:cs="Times New Roman"/>
          <w:sz w:val="24"/>
          <w:szCs w:val="24"/>
        </w:rPr>
        <w:t xml:space="preserve"> </w:t>
      </w:r>
      <w:proofErr w:type="spellStart"/>
      <w:proofErr w:type="gramStart"/>
      <w:r w:rsidRPr="00CE2583">
        <w:rPr>
          <w:rFonts w:ascii="Times New Roman" w:eastAsia="Calibri" w:hAnsi="Times New Roman" w:cs="Times New Roman"/>
          <w:sz w:val="24"/>
          <w:szCs w:val="24"/>
        </w:rPr>
        <w:t>овог</w:t>
      </w:r>
      <w:proofErr w:type="spellEnd"/>
      <w:proofErr w:type="gram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члана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закључују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односно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дају</w:t>
      </w:r>
      <w:proofErr w:type="spellEnd"/>
      <w:r w:rsidRPr="00CE2583">
        <w:rPr>
          <w:rFonts w:ascii="Times New Roman" w:eastAsia="Calibri" w:hAnsi="Times New Roman" w:cs="Times New Roman"/>
          <w:sz w:val="24"/>
          <w:szCs w:val="24"/>
        </w:rPr>
        <w:t xml:space="preserve"> у </w:t>
      </w:r>
      <w:proofErr w:type="spellStart"/>
      <w:r w:rsidRPr="00CE2583">
        <w:rPr>
          <w:rFonts w:ascii="Times New Roman" w:eastAsia="Calibri" w:hAnsi="Times New Roman" w:cs="Times New Roman"/>
          <w:sz w:val="24"/>
          <w:szCs w:val="24"/>
        </w:rPr>
        <w:t>облику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јавнобележничког</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записа</w:t>
      </w:r>
      <w:proofErr w:type="spellEnd"/>
      <w:r w:rsidRPr="00CE2583">
        <w:rPr>
          <w:rFonts w:ascii="Times New Roman" w:eastAsia="Calibri" w:hAnsi="Times New Roman" w:cs="Times New Roman"/>
          <w:sz w:val="24"/>
          <w:szCs w:val="24"/>
        </w:rPr>
        <w:t>.</w:t>
      </w:r>
    </w:p>
    <w:p w:rsidR="00CE2583" w:rsidRPr="00CE2583" w:rsidRDefault="00CE2583" w:rsidP="00CE2583">
      <w:pPr>
        <w:spacing w:after="0" w:line="240" w:lineRule="auto"/>
        <w:ind w:firstLine="720"/>
        <w:rPr>
          <w:rFonts w:ascii="Times New Roman" w:eastAsia="Calibri" w:hAnsi="Times New Roman" w:cs="Times New Roman"/>
          <w:sz w:val="24"/>
          <w:szCs w:val="24"/>
          <w:lang w:val="sr-Cyrl-CS"/>
        </w:rPr>
      </w:pPr>
      <w:proofErr w:type="spellStart"/>
      <w:proofErr w:type="gramStart"/>
      <w:r w:rsidRPr="00CE2583">
        <w:rPr>
          <w:rFonts w:ascii="Times New Roman" w:eastAsia="Calibri" w:hAnsi="Times New Roman" w:cs="Times New Roman"/>
          <w:sz w:val="24"/>
          <w:szCs w:val="24"/>
        </w:rPr>
        <w:t>Правни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послови</w:t>
      </w:r>
      <w:proofErr w:type="spellEnd"/>
      <w:r w:rsidRPr="00CE2583">
        <w:rPr>
          <w:rFonts w:ascii="Times New Roman" w:eastAsia="Calibri" w:hAnsi="Times New Roman" w:cs="Times New Roman"/>
          <w:sz w:val="24"/>
          <w:szCs w:val="24"/>
        </w:rPr>
        <w:t xml:space="preserve"> и </w:t>
      </w:r>
      <w:proofErr w:type="spellStart"/>
      <w:r w:rsidRPr="00CE2583">
        <w:rPr>
          <w:rFonts w:ascii="Times New Roman" w:eastAsia="Calibri" w:hAnsi="Times New Roman" w:cs="Times New Roman"/>
          <w:sz w:val="24"/>
          <w:szCs w:val="24"/>
        </w:rPr>
        <w:t>изјаве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из</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става</w:t>
      </w:r>
      <w:proofErr w:type="spellEnd"/>
      <w:r w:rsidRPr="00CE2583">
        <w:rPr>
          <w:rFonts w:ascii="Times New Roman" w:eastAsia="Calibri" w:hAnsi="Times New Roman" w:cs="Times New Roman"/>
          <w:sz w:val="24"/>
          <w:szCs w:val="24"/>
        </w:rPr>
        <w:t xml:space="preserve"> 1.</w:t>
      </w:r>
      <w:proofErr w:type="gramEnd"/>
      <w:r w:rsidRPr="00CE2583">
        <w:rPr>
          <w:rFonts w:ascii="Times New Roman" w:eastAsia="Calibri" w:hAnsi="Times New Roman" w:cs="Times New Roman"/>
          <w:sz w:val="24"/>
          <w:szCs w:val="24"/>
        </w:rPr>
        <w:t xml:space="preserve"> </w:t>
      </w:r>
      <w:proofErr w:type="spellStart"/>
      <w:proofErr w:type="gramStart"/>
      <w:r w:rsidRPr="00CE2583">
        <w:rPr>
          <w:rFonts w:ascii="Times New Roman" w:eastAsia="Calibri" w:hAnsi="Times New Roman" w:cs="Times New Roman"/>
          <w:sz w:val="24"/>
          <w:szCs w:val="24"/>
        </w:rPr>
        <w:t>овог</w:t>
      </w:r>
      <w:proofErr w:type="spellEnd"/>
      <w:proofErr w:type="gram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члана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који</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нису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сачињени</w:t>
      </w:r>
      <w:proofErr w:type="spellEnd"/>
      <w:r w:rsidRPr="00CE2583">
        <w:rPr>
          <w:rFonts w:ascii="Times New Roman" w:eastAsia="Calibri" w:hAnsi="Times New Roman" w:cs="Times New Roman"/>
          <w:sz w:val="24"/>
          <w:szCs w:val="24"/>
        </w:rPr>
        <w:t xml:space="preserve"> у </w:t>
      </w:r>
      <w:proofErr w:type="spellStart"/>
      <w:r w:rsidRPr="00CE2583">
        <w:rPr>
          <w:rFonts w:ascii="Times New Roman" w:eastAsia="Calibri" w:hAnsi="Times New Roman" w:cs="Times New Roman"/>
          <w:sz w:val="24"/>
          <w:szCs w:val="24"/>
        </w:rPr>
        <w:t>облику</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јавнобележничког</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записа</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не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производе</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правно</w:t>
      </w:r>
      <w:proofErr w:type="spellEnd"/>
      <w:r w:rsidRPr="00CE2583">
        <w:rPr>
          <w:rFonts w:ascii="Times New Roman" w:eastAsia="Calibri" w:hAnsi="Times New Roman" w:cs="Times New Roman"/>
          <w:sz w:val="24"/>
          <w:szCs w:val="24"/>
        </w:rPr>
        <w:t xml:space="preserve"> </w:t>
      </w:r>
      <w:proofErr w:type="spellStart"/>
      <w:r w:rsidRPr="00CE2583">
        <w:rPr>
          <w:rFonts w:ascii="Times New Roman" w:eastAsia="Calibri" w:hAnsi="Times New Roman" w:cs="Times New Roman"/>
          <w:sz w:val="24"/>
          <w:szCs w:val="24"/>
        </w:rPr>
        <w:t>дејство</w:t>
      </w:r>
      <w:proofErr w:type="spellEnd"/>
      <w:r w:rsidRPr="00CE2583">
        <w:rPr>
          <w:rFonts w:ascii="Times New Roman" w:eastAsia="Calibri" w:hAnsi="Times New Roman" w:cs="Times New Roman"/>
          <w:sz w:val="24"/>
          <w:szCs w:val="24"/>
        </w:rPr>
        <w:t>.”</w:t>
      </w:r>
      <w:r w:rsidRPr="00CE2583">
        <w:rPr>
          <w:rFonts w:ascii="Times New Roman" w:eastAsia="Calibri" w:hAnsi="Times New Roman" w:cs="Times New Roman"/>
          <w:sz w:val="24"/>
          <w:szCs w:val="24"/>
          <w:lang w:val="sr-Cyrl-CS"/>
        </w:rPr>
        <w:t xml:space="preserve"> .</w:t>
      </w:r>
      <w:r w:rsidRPr="00CE2583">
        <w:rPr>
          <w:rFonts w:ascii="Times New Roman" w:eastAsia="Calibri" w:hAnsi="Times New Roman" w:cs="Times New Roman"/>
          <w:sz w:val="24"/>
          <w:szCs w:val="24"/>
        </w:rPr>
        <w:t xml:space="preserve"> ”</w:t>
      </w:r>
    </w:p>
    <w:p w:rsidR="00CE2583" w:rsidRPr="00CE2583" w:rsidRDefault="00CE2583" w:rsidP="00CE2583">
      <w:pPr>
        <w:spacing w:after="0" w:line="240" w:lineRule="auto"/>
        <w:rPr>
          <w:rFonts w:ascii="Times New Roman" w:hAnsi="Times New Roman" w:cs="Times New Roman"/>
          <w:sz w:val="24"/>
          <w:szCs w:val="24"/>
        </w:rPr>
      </w:pPr>
    </w:p>
    <w:p w:rsidR="00DB0986" w:rsidRDefault="00CE2583" w:rsidP="00DB0986">
      <w:pPr>
        <w:spacing w:after="0" w:line="240" w:lineRule="auto"/>
        <w:jc w:val="center"/>
        <w:rPr>
          <w:rFonts w:ascii="Times New Roman" w:hAnsi="Times New Roman" w:cs="Times New Roman"/>
          <w:sz w:val="24"/>
          <w:szCs w:val="24"/>
          <w:lang w:val="sr-Cyrl-CS"/>
        </w:rPr>
      </w:pPr>
      <w:r w:rsidRPr="00CE2583">
        <w:rPr>
          <w:rFonts w:ascii="Times New Roman" w:hAnsi="Times New Roman" w:cs="Times New Roman"/>
          <w:sz w:val="24"/>
          <w:szCs w:val="24"/>
          <w:lang w:val="sr-Cyrl-CS"/>
        </w:rPr>
        <w:t>О б р а з л о ж е њ е</w:t>
      </w:r>
    </w:p>
    <w:p w:rsidR="00DB0986" w:rsidRPr="00CE2583" w:rsidRDefault="00DB0986" w:rsidP="00DB0986">
      <w:pPr>
        <w:spacing w:after="0" w:line="240" w:lineRule="auto"/>
        <w:jc w:val="center"/>
        <w:rPr>
          <w:rFonts w:ascii="Times New Roman" w:hAnsi="Times New Roman" w:cs="Times New Roman"/>
          <w:sz w:val="24"/>
          <w:szCs w:val="24"/>
          <w:lang w:val="sr-Cyrl-CS"/>
        </w:rPr>
      </w:pPr>
    </w:p>
    <w:p w:rsidR="00CE2583" w:rsidRPr="00CE2583" w:rsidRDefault="00CE2583" w:rsidP="00CE2583">
      <w:pPr>
        <w:spacing w:after="0" w:line="240" w:lineRule="auto"/>
        <w:ind w:firstLine="720"/>
        <w:jc w:val="both"/>
        <w:rPr>
          <w:rFonts w:ascii="Times New Roman" w:hAnsi="Times New Roman" w:cs="Times New Roman"/>
          <w:sz w:val="24"/>
          <w:szCs w:val="24"/>
          <w:lang w:val="sr-Cyrl-CS"/>
        </w:rPr>
      </w:pPr>
      <w:r w:rsidRPr="00CE2583">
        <w:rPr>
          <w:rFonts w:ascii="Times New Roman" w:hAnsi="Times New Roman" w:cs="Times New Roman"/>
          <w:sz w:val="24"/>
          <w:szCs w:val="24"/>
          <w:lang w:val="sr-Cyrl-CS"/>
        </w:rPr>
        <w:t>Предложене измене и наметање обавезе коришћења услуга јавних бележника слепим, глувим и лицима са инвалидитетом која не могу да говоре доводи ова лица у неравноправан положај без ваљаног разлога и без икаквог правног основа. Слепа лица могу се упознати са садржином уговора о располагању непокретности читањем тог уговора у приступачном електронском формату или на Брајевом писму, или им уговор у штампаном облику може прочитати лице од поверења које слепо лице одабере. Глува лица нису неписмена и могу сама прочитати уговор а могу и користити услуге тумача за знаковни језик за потребе комуникације. Лице са инвалидитетом које не говори није аутоматски неписмено а у сваком случају уговор им може прочитати лице од поверења које оно одабере.</w:t>
      </w:r>
    </w:p>
    <w:p w:rsidR="00CE2583" w:rsidRPr="00CE2583" w:rsidRDefault="00CE2583" w:rsidP="00CE2583">
      <w:pPr>
        <w:spacing w:after="0" w:line="240" w:lineRule="auto"/>
        <w:ind w:firstLine="720"/>
        <w:jc w:val="both"/>
        <w:rPr>
          <w:rFonts w:ascii="Times New Roman" w:hAnsi="Times New Roman" w:cs="Times New Roman"/>
          <w:color w:val="333333"/>
          <w:sz w:val="24"/>
          <w:szCs w:val="24"/>
          <w:shd w:val="clear" w:color="auto" w:fill="FFFFFF"/>
          <w:lang w:val="sr-Cyrl-CS"/>
        </w:rPr>
      </w:pPr>
      <w:r w:rsidRPr="00CE2583">
        <w:rPr>
          <w:rFonts w:ascii="Times New Roman" w:hAnsi="Times New Roman" w:cs="Times New Roman"/>
          <w:color w:val="333333"/>
          <w:sz w:val="24"/>
          <w:szCs w:val="24"/>
          <w:shd w:val="clear" w:color="auto" w:fill="FFFFFF"/>
          <w:lang w:val="sr-Cyrl-CS"/>
        </w:rPr>
        <w:t>Устав Републике Србије</w:t>
      </w:r>
      <w:r w:rsidRPr="00CE2583">
        <w:rPr>
          <w:rFonts w:ascii="Times New Roman" w:hAnsi="Times New Roman" w:cs="Times New Roman"/>
          <w:color w:val="333333"/>
          <w:sz w:val="24"/>
          <w:szCs w:val="24"/>
          <w:shd w:val="clear" w:color="auto" w:fill="FFFFFF"/>
        </w:rPr>
        <w:t xml:space="preserve">, </w:t>
      </w:r>
      <w:r w:rsidRPr="00CE2583">
        <w:rPr>
          <w:rFonts w:ascii="Times New Roman" w:hAnsi="Times New Roman" w:cs="Times New Roman"/>
          <w:color w:val="333333"/>
          <w:sz w:val="24"/>
          <w:szCs w:val="24"/>
          <w:shd w:val="clear" w:color="auto" w:fill="FFFFFF"/>
          <w:lang w:val="sr-Cyrl-CS"/>
        </w:rPr>
        <w:t xml:space="preserve">члан 21. став 3, забрањује дискриминацију по основу инвалидитета. Закон о спречавању дискриминације особа са инвалидитетом прописује да дискриминација на основу инвалидитета у вршењу јавних овлашћења представља нарочито тежак облик дискриминације а забрањује и тзв. „позитивну дискриминацију“. Члан 11 Закона забрањује дискриминацију у поступку пред органима јавне власти а чланови 13 до 16 забрањују дискриминацију у пружању услуга намењених јавности. </w:t>
      </w:r>
    </w:p>
    <w:p w:rsidR="00CE2583" w:rsidRPr="00CE2583" w:rsidRDefault="00CE2583" w:rsidP="00CE2583">
      <w:pPr>
        <w:spacing w:after="0" w:line="240" w:lineRule="auto"/>
        <w:ind w:firstLine="720"/>
        <w:jc w:val="both"/>
        <w:rPr>
          <w:rFonts w:ascii="Times New Roman" w:hAnsi="Times New Roman" w:cs="Times New Roman"/>
          <w:color w:val="333333"/>
          <w:sz w:val="24"/>
          <w:szCs w:val="24"/>
          <w:shd w:val="clear" w:color="auto" w:fill="FFFFFF"/>
          <w:lang w:val="sr-Cyrl-CS"/>
        </w:rPr>
      </w:pPr>
      <w:r w:rsidRPr="00CE2583">
        <w:rPr>
          <w:rFonts w:ascii="Times New Roman" w:hAnsi="Times New Roman" w:cs="Times New Roman"/>
          <w:color w:val="333333"/>
          <w:sz w:val="24"/>
          <w:szCs w:val="24"/>
          <w:shd w:val="clear" w:color="auto" w:fill="FFFFFF"/>
          <w:lang w:val="sr-Cyrl-CS"/>
        </w:rPr>
        <w:t xml:space="preserve">Република Србија је 2009. ратификовала Конвенцију о правима особа са инвалидитетом, која чланом 5 забрањује дискриминацију на основу инвалидитета, чланом 12 гарантује једнакост и равноправност особа са инвалидитетом у правном промету а чланом 13 овим особама гарантује приступ правди. Спорне одредбе члана 5 предлога </w:t>
      </w:r>
      <w:r w:rsidRPr="00CE2583">
        <w:rPr>
          <w:rFonts w:ascii="Times New Roman" w:hAnsi="Times New Roman" w:cs="Times New Roman"/>
          <w:sz w:val="24"/>
          <w:szCs w:val="24"/>
          <w:lang w:val="sr-Cyrl-CS"/>
        </w:rPr>
        <w:t>Закона о изменама и допунама Закона о јавном бележништву представљају директно кршење поменутих одредби Конвенције, па би их требало избрисати. Притом треба имати у виду и чињеницу да ће</w:t>
      </w:r>
      <w:r w:rsidRPr="00CE2583">
        <w:rPr>
          <w:rFonts w:ascii="Times New Roman" w:hAnsi="Times New Roman" w:cs="Times New Roman"/>
          <w:color w:val="333333"/>
          <w:sz w:val="24"/>
          <w:szCs w:val="24"/>
          <w:shd w:val="clear" w:color="auto" w:fill="FFFFFF"/>
          <w:lang w:val="sr-Cyrl-CS"/>
        </w:rPr>
        <w:t xml:space="preserve"> Србија током 2015. и 2016. бранити извештај о спровођењу Конвенције пред Комитетом УН за права особа са инвалидитетом</w:t>
      </w:r>
      <w:r w:rsidRPr="00CE2583">
        <w:rPr>
          <w:rFonts w:ascii="Times New Roman" w:hAnsi="Times New Roman" w:cs="Times New Roman"/>
          <w:color w:val="333333"/>
          <w:sz w:val="24"/>
          <w:szCs w:val="24"/>
          <w:shd w:val="clear" w:color="auto" w:fill="FFFFFF"/>
        </w:rPr>
        <w:t>.</w:t>
      </w:r>
    </w:p>
    <w:p w:rsidR="00CE2583" w:rsidRPr="00CE2583" w:rsidRDefault="00CE2583" w:rsidP="00CE2583">
      <w:pPr>
        <w:spacing w:after="0" w:line="240" w:lineRule="auto"/>
        <w:ind w:firstLine="720"/>
        <w:jc w:val="both"/>
        <w:rPr>
          <w:rFonts w:ascii="Times New Roman" w:hAnsi="Times New Roman" w:cs="Times New Roman"/>
          <w:color w:val="333333"/>
          <w:sz w:val="24"/>
          <w:szCs w:val="24"/>
          <w:shd w:val="clear" w:color="auto" w:fill="FFFFFF"/>
          <w:lang w:val="sr-Cyrl-CS"/>
        </w:rPr>
      </w:pPr>
      <w:r w:rsidRPr="00CE2583">
        <w:rPr>
          <w:rFonts w:ascii="Times New Roman" w:hAnsi="Times New Roman" w:cs="Times New Roman"/>
          <w:color w:val="333333"/>
          <w:sz w:val="24"/>
          <w:szCs w:val="24"/>
          <w:shd w:val="clear" w:color="auto" w:fill="FFFFFF"/>
          <w:lang w:val="sr-Cyrl-CS"/>
        </w:rPr>
        <w:t>Такође, навођење лица која уговор морају закључитиу форми јавнобележничког записа је непрецизно јер није јасно која су то лица која не могу да читају  и пишу, а која нису претходно обухваћена набројаним категоријама. Дискриминаторско је јер нису дати разлози због који се и овим лицима ограничава слобода и право располагања непокретностима, с обзиром на то  да јавни бележници нису овлашћени да мериторно утврђују наведене чињенице.</w:t>
      </w:r>
    </w:p>
    <w:p w:rsidR="00DB0986" w:rsidRPr="00DB0986" w:rsidRDefault="00CE2583" w:rsidP="00DB0986">
      <w:pPr>
        <w:spacing w:after="0" w:line="240" w:lineRule="auto"/>
        <w:ind w:firstLine="720"/>
        <w:jc w:val="both"/>
        <w:rPr>
          <w:lang w:val="sr-Cyrl-RS"/>
        </w:rPr>
      </w:pPr>
      <w:r w:rsidRPr="00CE2583">
        <w:rPr>
          <w:rFonts w:ascii="Times New Roman" w:hAnsi="Times New Roman" w:cs="Times New Roman"/>
          <w:color w:val="333333"/>
          <w:sz w:val="24"/>
          <w:szCs w:val="24"/>
          <w:shd w:val="clear" w:color="auto" w:fill="FFFFFF"/>
          <w:lang w:val="sr-Cyrl-CS"/>
        </w:rPr>
        <w:t>Овим амандманом обухваћени су и амандмани које су на члан 5. поднели заједно народни посланици</w:t>
      </w:r>
      <w:r w:rsidRPr="00CE2583">
        <w:rPr>
          <w:rFonts w:ascii="Times New Roman" w:hAnsi="Times New Roman" w:cs="Times New Roman"/>
          <w:sz w:val="24"/>
          <w:szCs w:val="24"/>
        </w:rPr>
        <w:t xml:space="preserve"> </w:t>
      </w:r>
      <w:r w:rsidRPr="00CE2583">
        <w:rPr>
          <w:rFonts w:ascii="Times New Roman" w:hAnsi="Times New Roman" w:cs="Times New Roman"/>
          <w:color w:val="333333"/>
          <w:sz w:val="24"/>
          <w:szCs w:val="24"/>
          <w:shd w:val="clear" w:color="auto" w:fill="FFFFFF"/>
          <w:lang w:val="sr-Cyrl-CS"/>
        </w:rPr>
        <w:t xml:space="preserve">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 и заједно </w:t>
      </w:r>
      <w:proofErr w:type="spellStart"/>
      <w:r w:rsidRPr="00CE2583">
        <w:rPr>
          <w:rFonts w:ascii="Times New Roman" w:hAnsi="Times New Roman" w:cs="Times New Roman"/>
          <w:sz w:val="24"/>
          <w:szCs w:val="24"/>
        </w:rPr>
        <w:t>народни</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посланици</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Гордана</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Чомић</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Борислав</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Стефановић</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Дејан</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Николић</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Балша</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Божовић</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Јована</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Јовановић</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Јован</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Марковић</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мр</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Александра</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Јерков</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Наташа</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Вучковић</w:t>
      </w:r>
      <w:proofErr w:type="spellEnd"/>
      <w:r w:rsidRPr="00CE2583">
        <w:rPr>
          <w:rFonts w:ascii="Times New Roman" w:hAnsi="Times New Roman" w:cs="Times New Roman"/>
          <w:sz w:val="24"/>
          <w:szCs w:val="24"/>
        </w:rPr>
        <w:t xml:space="preserve"> и </w:t>
      </w:r>
      <w:proofErr w:type="spellStart"/>
      <w:r w:rsidRPr="00CE2583">
        <w:rPr>
          <w:rFonts w:ascii="Times New Roman" w:hAnsi="Times New Roman" w:cs="Times New Roman"/>
          <w:sz w:val="24"/>
          <w:szCs w:val="24"/>
        </w:rPr>
        <w:t>Драган</w:t>
      </w:r>
      <w:proofErr w:type="spellEnd"/>
      <w:r w:rsidRPr="00CE2583">
        <w:rPr>
          <w:rFonts w:ascii="Times New Roman" w:hAnsi="Times New Roman" w:cs="Times New Roman"/>
          <w:sz w:val="24"/>
          <w:szCs w:val="24"/>
        </w:rPr>
        <w:t xml:space="preserve"> </w:t>
      </w:r>
      <w:proofErr w:type="spellStart"/>
      <w:r w:rsidRPr="00CE2583">
        <w:rPr>
          <w:rFonts w:ascii="Times New Roman" w:hAnsi="Times New Roman" w:cs="Times New Roman"/>
          <w:sz w:val="24"/>
          <w:szCs w:val="24"/>
        </w:rPr>
        <w:t>Шутановац</w:t>
      </w:r>
      <w:proofErr w:type="spellEnd"/>
      <w:r w:rsidRPr="00CE2583">
        <w:rPr>
          <w:rFonts w:ascii="Times New Roman" w:hAnsi="Times New Roman" w:cs="Times New Roman"/>
          <w:sz w:val="24"/>
          <w:szCs w:val="24"/>
          <w:lang w:val="sr-Cyrl-CS"/>
        </w:rPr>
        <w:t>.</w:t>
      </w:r>
      <w:r w:rsidR="005C6FFC" w:rsidRPr="005C6FFC">
        <w:rPr>
          <w:lang w:val="sr-Cyrl-RS"/>
        </w:rPr>
        <w:t xml:space="preserve"> </w:t>
      </w:r>
    </w:p>
    <w:p w:rsidR="00B87DF1" w:rsidRPr="00B87DF1" w:rsidRDefault="00B87DF1" w:rsidP="00B87DF1">
      <w:pPr>
        <w:spacing w:after="0" w:line="240" w:lineRule="auto"/>
        <w:ind w:firstLine="720"/>
        <w:jc w:val="both"/>
      </w:pPr>
    </w:p>
    <w:p w:rsidR="005C6FFC" w:rsidRDefault="005C6FFC" w:rsidP="005C6FFC">
      <w:pPr>
        <w:spacing w:after="0" w:line="240" w:lineRule="auto"/>
        <w:jc w:val="center"/>
        <w:rPr>
          <w:rFonts w:ascii="Times New Roman" w:hAnsi="Times New Roman" w:cs="Times New Roman"/>
          <w:sz w:val="24"/>
          <w:szCs w:val="24"/>
          <w:lang w:val="sr-Cyrl-CS"/>
        </w:rPr>
      </w:pPr>
      <w:r w:rsidRPr="005C6FFC">
        <w:rPr>
          <w:rFonts w:ascii="Times New Roman" w:hAnsi="Times New Roman" w:cs="Times New Roman"/>
          <w:sz w:val="24"/>
          <w:szCs w:val="24"/>
          <w:lang w:val="sr-Cyrl-CS"/>
        </w:rPr>
        <w:t xml:space="preserve">АМАНДМАН </w:t>
      </w:r>
      <w:r w:rsidRPr="005C6FFC">
        <w:rPr>
          <w:rFonts w:ascii="Times New Roman" w:hAnsi="Times New Roman" w:cs="Times New Roman"/>
          <w:sz w:val="24"/>
          <w:szCs w:val="24"/>
        </w:rPr>
        <w:t>II</w:t>
      </w:r>
    </w:p>
    <w:p w:rsidR="005C6FFC" w:rsidRPr="005C6FFC" w:rsidRDefault="005C6FFC" w:rsidP="005C6FFC">
      <w:pPr>
        <w:spacing w:after="0" w:line="240" w:lineRule="auto"/>
        <w:jc w:val="center"/>
        <w:rPr>
          <w:rFonts w:ascii="Times New Roman" w:hAnsi="Times New Roman" w:cs="Times New Roman"/>
          <w:sz w:val="24"/>
          <w:szCs w:val="24"/>
          <w:lang w:val="sr-Cyrl-CS"/>
        </w:rPr>
      </w:pPr>
    </w:p>
    <w:p w:rsidR="005C6FFC" w:rsidRPr="005C6FFC" w:rsidRDefault="005C6FFC" w:rsidP="005C6FFC">
      <w:pPr>
        <w:spacing w:after="0" w:line="240" w:lineRule="auto"/>
        <w:ind w:firstLine="720"/>
        <w:jc w:val="both"/>
        <w:rPr>
          <w:rFonts w:ascii="Times New Roman" w:hAnsi="Times New Roman" w:cs="Times New Roman"/>
          <w:sz w:val="24"/>
          <w:szCs w:val="24"/>
          <w:lang w:val="sr-Cyrl-RS"/>
        </w:rPr>
      </w:pPr>
      <w:r w:rsidRPr="005C6FFC">
        <w:rPr>
          <w:rFonts w:ascii="Times New Roman" w:hAnsi="Times New Roman" w:cs="Times New Roman"/>
          <w:sz w:val="24"/>
          <w:szCs w:val="24"/>
          <w:lang w:val="sr-Cyrl-RS"/>
        </w:rPr>
        <w:t>После члана 8. Предлога закона додаје се члан 8а који гласи:</w:t>
      </w:r>
    </w:p>
    <w:p w:rsidR="005C6FFC" w:rsidRPr="005C6FFC" w:rsidRDefault="005C6FFC" w:rsidP="005C6FFC">
      <w:pPr>
        <w:spacing w:after="0" w:line="240" w:lineRule="auto"/>
        <w:jc w:val="both"/>
        <w:rPr>
          <w:rFonts w:ascii="Times New Roman" w:hAnsi="Times New Roman" w:cs="Times New Roman"/>
          <w:sz w:val="24"/>
          <w:szCs w:val="24"/>
          <w:lang w:val="sr-Cyrl-RS"/>
        </w:rPr>
      </w:pPr>
      <w:r w:rsidRPr="005C6FFC">
        <w:rPr>
          <w:rFonts w:ascii="Times New Roman" w:hAnsi="Times New Roman" w:cs="Times New Roman"/>
          <w:sz w:val="24"/>
          <w:szCs w:val="24"/>
          <w:lang w:val="sr-Cyrl-RS"/>
        </w:rPr>
        <w:tab/>
      </w:r>
    </w:p>
    <w:p w:rsidR="005C6FFC" w:rsidRPr="005C6FFC" w:rsidRDefault="005C6FFC" w:rsidP="005C6FFC">
      <w:pPr>
        <w:spacing w:after="0" w:line="240" w:lineRule="auto"/>
        <w:jc w:val="center"/>
        <w:rPr>
          <w:rFonts w:ascii="Times New Roman" w:hAnsi="Times New Roman" w:cs="Times New Roman"/>
          <w:sz w:val="24"/>
          <w:szCs w:val="24"/>
          <w:lang w:val="sr-Cyrl-RS"/>
        </w:rPr>
      </w:pPr>
      <w:r w:rsidRPr="005C6FFC">
        <w:rPr>
          <w:rFonts w:ascii="Times New Roman" w:hAnsi="Times New Roman" w:cs="Times New Roman"/>
          <w:sz w:val="24"/>
          <w:szCs w:val="24"/>
          <w:lang w:val="sr-Cyrl-RS"/>
        </w:rPr>
        <w:t>„Члан 8а</w:t>
      </w:r>
    </w:p>
    <w:p w:rsidR="005C6FFC" w:rsidRPr="005C6FFC" w:rsidRDefault="005C6FFC" w:rsidP="005C6FFC">
      <w:pPr>
        <w:spacing w:after="0" w:line="240" w:lineRule="auto"/>
        <w:jc w:val="both"/>
        <w:rPr>
          <w:rFonts w:ascii="Times New Roman" w:hAnsi="Times New Roman" w:cs="Times New Roman"/>
          <w:sz w:val="24"/>
          <w:szCs w:val="24"/>
          <w:lang w:val="sr-Cyrl-RS"/>
        </w:rPr>
      </w:pPr>
      <w:r w:rsidRPr="005C6FFC">
        <w:rPr>
          <w:rFonts w:ascii="Times New Roman" w:hAnsi="Times New Roman" w:cs="Times New Roman"/>
          <w:sz w:val="24"/>
          <w:szCs w:val="24"/>
          <w:lang w:val="sr-Cyrl-RS"/>
        </w:rPr>
        <w:tab/>
        <w:t>У градовима, односно општинама за које нису именовани јавни бележници, до именовања јавних бележника послове потврђивања (солемнизације) исправе за које је законом прописана искључива надлежност јавних бележника  вршиће основни судови у складу са законом.</w:t>
      </w:r>
    </w:p>
    <w:p w:rsidR="005C6FFC" w:rsidRPr="005C6FFC" w:rsidRDefault="005C6FFC" w:rsidP="005C6FFC">
      <w:pPr>
        <w:spacing w:after="0" w:line="240" w:lineRule="auto"/>
        <w:jc w:val="both"/>
        <w:rPr>
          <w:rFonts w:ascii="Times New Roman" w:hAnsi="Times New Roman" w:cs="Times New Roman"/>
          <w:sz w:val="24"/>
          <w:szCs w:val="24"/>
          <w:lang w:val="sr-Cyrl-RS"/>
        </w:rPr>
      </w:pPr>
      <w:r w:rsidRPr="005C6FFC">
        <w:rPr>
          <w:rFonts w:ascii="Times New Roman" w:hAnsi="Times New Roman" w:cs="Times New Roman"/>
          <w:sz w:val="24"/>
          <w:szCs w:val="24"/>
          <w:lang w:val="sr-Cyrl-RS"/>
        </w:rPr>
        <w:tab/>
        <w:t xml:space="preserve">Кад суд врши потврђивање (солемнизацију) исправе, плаћа се судска такса у износу од 60% од судске таксе прописане за сачињавање јавнобележничког записа.ˮ  </w:t>
      </w:r>
    </w:p>
    <w:p w:rsidR="005C6FFC" w:rsidRPr="005C6FFC" w:rsidRDefault="005C6FFC" w:rsidP="005C6FFC">
      <w:pPr>
        <w:spacing w:after="0" w:line="240" w:lineRule="auto"/>
        <w:jc w:val="both"/>
        <w:rPr>
          <w:rFonts w:ascii="Times New Roman" w:hAnsi="Times New Roman" w:cs="Times New Roman"/>
          <w:sz w:val="24"/>
          <w:szCs w:val="24"/>
          <w:lang w:val="sr-Cyrl-RS"/>
        </w:rPr>
      </w:pPr>
      <w:r w:rsidRPr="005C6FFC">
        <w:rPr>
          <w:rFonts w:ascii="Times New Roman" w:hAnsi="Times New Roman" w:cs="Times New Roman"/>
          <w:sz w:val="24"/>
          <w:szCs w:val="24"/>
          <w:lang w:val="sr-Cyrl-RS"/>
        </w:rPr>
        <w:tab/>
      </w:r>
    </w:p>
    <w:p w:rsidR="005C6FFC" w:rsidRDefault="005C6FFC" w:rsidP="005C6FFC">
      <w:pPr>
        <w:spacing w:after="0" w:line="240" w:lineRule="auto"/>
        <w:jc w:val="center"/>
        <w:rPr>
          <w:rFonts w:ascii="Times New Roman" w:hAnsi="Times New Roman" w:cs="Times New Roman"/>
          <w:sz w:val="24"/>
          <w:szCs w:val="24"/>
          <w:lang w:val="sr-Cyrl-CS"/>
        </w:rPr>
      </w:pPr>
      <w:r w:rsidRPr="005C6FFC">
        <w:rPr>
          <w:rFonts w:ascii="Times New Roman" w:hAnsi="Times New Roman" w:cs="Times New Roman"/>
          <w:sz w:val="24"/>
          <w:szCs w:val="24"/>
          <w:lang w:val="sr-Cyrl-CS"/>
        </w:rPr>
        <w:t>О б р а з л о ж е њ е</w:t>
      </w:r>
    </w:p>
    <w:p w:rsidR="00DB0986" w:rsidRPr="005C6FFC" w:rsidRDefault="00DB0986" w:rsidP="005C6FFC">
      <w:pPr>
        <w:spacing w:after="0" w:line="240" w:lineRule="auto"/>
        <w:jc w:val="center"/>
        <w:rPr>
          <w:rFonts w:ascii="Times New Roman" w:hAnsi="Times New Roman" w:cs="Times New Roman"/>
          <w:sz w:val="24"/>
          <w:szCs w:val="24"/>
          <w:lang w:val="sr-Cyrl-CS"/>
        </w:rPr>
      </w:pPr>
    </w:p>
    <w:p w:rsidR="00CE2583" w:rsidRPr="005C6FFC" w:rsidRDefault="005C6FFC" w:rsidP="005C6FFC">
      <w:pPr>
        <w:spacing w:after="0" w:line="240" w:lineRule="auto"/>
        <w:ind w:firstLine="720"/>
        <w:jc w:val="both"/>
        <w:rPr>
          <w:rFonts w:ascii="Times New Roman" w:hAnsi="Times New Roman" w:cs="Times New Roman"/>
          <w:sz w:val="24"/>
          <w:szCs w:val="24"/>
          <w:lang w:val="ru-RU"/>
        </w:rPr>
      </w:pPr>
      <w:r w:rsidRPr="005C6FFC">
        <w:rPr>
          <w:rFonts w:ascii="Times New Roman" w:hAnsi="Times New Roman" w:cs="Times New Roman"/>
          <w:noProof/>
          <w:sz w:val="24"/>
          <w:szCs w:val="24"/>
          <w:lang w:val="sr-Cyrl-CS"/>
        </w:rPr>
        <w:t>Амандманом се</w:t>
      </w:r>
      <w:r w:rsidRPr="005C6FFC">
        <w:rPr>
          <w:rFonts w:ascii="Times New Roman" w:hAnsi="Times New Roman" w:cs="Times New Roman"/>
          <w:noProof/>
          <w:sz w:val="24"/>
          <w:szCs w:val="24"/>
          <w:lang w:val="sr-Cyrl-RS"/>
        </w:rPr>
        <w:t xml:space="preserve"> допуњује Предлог закона прелазном одредбом којом се  прописује надлежност основног суда за потврђивање (солемнизацију) исправа у градовима и општинама за које нису именовани јавни бележници и прописује висина судске таксе за те послове. </w:t>
      </w:r>
    </w:p>
    <w:bookmarkEnd w:id="5"/>
    <w:p w:rsidR="009215FA" w:rsidRDefault="00CE2583" w:rsidP="00B87DF1">
      <w:pPr>
        <w:spacing w:after="0" w:line="240" w:lineRule="auto"/>
        <w:ind w:firstLine="720"/>
        <w:jc w:val="both"/>
        <w:rPr>
          <w:rFonts w:ascii="Times New Roman" w:hAnsi="Times New Roman" w:cs="Times New Roman"/>
          <w:sz w:val="24"/>
          <w:szCs w:val="24"/>
        </w:rPr>
      </w:pPr>
      <w:r w:rsidRPr="00CE2583">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B87DF1" w:rsidRPr="00B87DF1" w:rsidRDefault="00B87DF1" w:rsidP="00B87DF1">
      <w:pPr>
        <w:spacing w:after="0" w:line="240" w:lineRule="auto"/>
        <w:ind w:firstLine="720"/>
        <w:jc w:val="both"/>
        <w:rPr>
          <w:rFonts w:ascii="Times New Roman" w:hAnsi="Times New Roman" w:cs="Times New Roman"/>
          <w:sz w:val="24"/>
          <w:szCs w:val="24"/>
        </w:rPr>
      </w:pPr>
    </w:p>
    <w:p w:rsidR="00B87DF1" w:rsidRPr="00B87DF1" w:rsidRDefault="009215FA" w:rsidP="00B87D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lang w:val="sr-Cyrl-RS"/>
        </w:rPr>
        <w:t>Друг</w:t>
      </w:r>
      <w:r w:rsidRPr="00610DE8">
        <w:rPr>
          <w:rFonts w:ascii="Times New Roman" w:hAnsi="Times New Roman" w:cs="Times New Roman"/>
          <w:b/>
          <w:sz w:val="24"/>
          <w:szCs w:val="24"/>
          <w:u w:val="single"/>
          <w:lang w:val="sr-Cyrl-RS"/>
        </w:rPr>
        <w:t>а тачка дневног реда</w:t>
      </w:r>
      <w:r w:rsidRPr="00610DE8">
        <w:rPr>
          <w:rFonts w:ascii="Times New Roman" w:hAnsi="Times New Roman" w:cs="Times New Roman"/>
          <w:b/>
          <w:sz w:val="24"/>
          <w:szCs w:val="24"/>
          <w:lang w:val="sr-Cyrl-RS"/>
        </w:rPr>
        <w:t>:</w:t>
      </w:r>
      <w:r w:rsidRPr="00610DE8">
        <w:rPr>
          <w:rFonts w:ascii="Times New Roman" w:hAnsi="Times New Roman" w:cs="Times New Roman"/>
          <w:sz w:val="24"/>
          <w:szCs w:val="24"/>
          <w:lang w:val="sr-Cyrl-RS"/>
        </w:rPr>
        <w:t xml:space="preserve"> </w:t>
      </w:r>
      <w:r w:rsidRPr="00610DE8">
        <w:rPr>
          <w:rFonts w:ascii="Times New Roman" w:hAnsi="Times New Roman" w:cs="Times New Roman"/>
          <w:b/>
          <w:sz w:val="24"/>
          <w:szCs w:val="24"/>
          <w:lang w:val="sr-Cyrl-RS"/>
        </w:rPr>
        <w:t>Разматрање</w:t>
      </w:r>
      <w:r w:rsidRPr="003B4B10">
        <w:rPr>
          <w:sz w:val="24"/>
          <w:szCs w:val="24"/>
          <w:lang w:val="sr-Cyrl-RS"/>
        </w:rPr>
        <w:t xml:space="preserve"> </w:t>
      </w:r>
      <w:r w:rsidRPr="003B4B10">
        <w:rPr>
          <w:rFonts w:ascii="Times New Roman" w:hAnsi="Times New Roman" w:cs="Times New Roman"/>
          <w:b/>
          <w:sz w:val="24"/>
          <w:szCs w:val="24"/>
          <w:lang w:val="sr-Cyrl-RS"/>
        </w:rPr>
        <w:t xml:space="preserve">Предлога закона о изменама и допунама </w:t>
      </w:r>
      <w:r w:rsidRPr="00651DB9">
        <w:rPr>
          <w:rFonts w:ascii="Times New Roman" w:hAnsi="Times New Roman" w:cs="Times New Roman"/>
          <w:b/>
          <w:sz w:val="24"/>
          <w:szCs w:val="24"/>
          <w:lang w:val="sr-Cyrl-RS"/>
        </w:rPr>
        <w:t>Закона о промету непокретности у појединостима</w:t>
      </w:r>
    </w:p>
    <w:p w:rsidR="00651DB9" w:rsidRPr="00651DB9" w:rsidRDefault="00651DB9" w:rsidP="00651DB9">
      <w:pPr>
        <w:spacing w:after="0" w:line="240" w:lineRule="auto"/>
        <w:ind w:firstLine="720"/>
        <w:jc w:val="both"/>
        <w:rPr>
          <w:rFonts w:ascii="Times New Roman" w:hAnsi="Times New Roman" w:cs="Times New Roman"/>
          <w:sz w:val="24"/>
          <w:szCs w:val="24"/>
          <w:lang w:val="sr-Latn-CS"/>
        </w:rPr>
      </w:pPr>
      <w:r w:rsidRPr="00651DB9">
        <w:rPr>
          <w:rFonts w:ascii="Times New Roman" w:hAnsi="Times New Roman" w:cs="Times New Roman"/>
          <w:sz w:val="24"/>
          <w:szCs w:val="24"/>
          <w:lang w:val="sr-Cyrl-CS"/>
        </w:rPr>
        <w:t>На основу члана 156. став 3. Пословника Народне скупштине, Одбор за правосуђе, државну управу и локалну самоуп</w:t>
      </w:r>
      <w:r w:rsidR="00FA0338">
        <w:rPr>
          <w:rFonts w:ascii="Times New Roman" w:hAnsi="Times New Roman" w:cs="Times New Roman"/>
          <w:sz w:val="24"/>
          <w:szCs w:val="24"/>
          <w:lang w:val="sr-Cyrl-CS"/>
        </w:rPr>
        <w:t>раву одлучио је</w:t>
      </w:r>
      <w:r w:rsidR="00DB0986">
        <w:rPr>
          <w:rFonts w:ascii="Times New Roman" w:hAnsi="Times New Roman" w:cs="Times New Roman"/>
          <w:sz w:val="24"/>
          <w:szCs w:val="24"/>
          <w:lang w:val="sr-Cyrl-CS"/>
        </w:rPr>
        <w:t xml:space="preserve"> </w:t>
      </w:r>
      <w:r w:rsidR="00FA0338">
        <w:rPr>
          <w:rFonts w:ascii="Times New Roman" w:hAnsi="Times New Roman" w:cs="Times New Roman"/>
          <w:sz w:val="24"/>
          <w:szCs w:val="24"/>
          <w:lang w:val="sr-Cyrl-CS"/>
        </w:rPr>
        <w:t xml:space="preserve">да поднесе </w:t>
      </w:r>
    </w:p>
    <w:p w:rsidR="00651DB9" w:rsidRPr="00651DB9" w:rsidRDefault="00651DB9" w:rsidP="00651DB9">
      <w:pPr>
        <w:spacing w:after="0" w:line="240" w:lineRule="auto"/>
        <w:jc w:val="both"/>
        <w:rPr>
          <w:rFonts w:ascii="Times New Roman" w:hAnsi="Times New Roman" w:cs="Times New Roman"/>
          <w:sz w:val="24"/>
          <w:szCs w:val="24"/>
          <w:lang w:val="sr-Cyrl-CS"/>
        </w:rPr>
      </w:pPr>
    </w:p>
    <w:p w:rsidR="00651DB9" w:rsidRP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lang w:val="sr-Cyrl-CS"/>
        </w:rPr>
        <w:t>И З В Е Ш Т А Ј</w:t>
      </w:r>
    </w:p>
    <w:p w:rsidR="00651DB9" w:rsidRPr="00651DB9" w:rsidRDefault="00651DB9" w:rsidP="00651DB9">
      <w:pPr>
        <w:spacing w:after="0" w:line="240" w:lineRule="auto"/>
        <w:jc w:val="center"/>
        <w:rPr>
          <w:rFonts w:ascii="Times New Roman" w:hAnsi="Times New Roman" w:cs="Times New Roman"/>
          <w:sz w:val="24"/>
          <w:szCs w:val="24"/>
          <w:lang w:val="sr-Cyrl-CS"/>
        </w:rPr>
      </w:pPr>
    </w:p>
    <w:p w:rsidR="00651DB9" w:rsidRP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rPr>
        <w:t>I</w:t>
      </w:r>
    </w:p>
    <w:p w:rsidR="00651DB9" w:rsidRPr="00651DB9" w:rsidRDefault="00651DB9" w:rsidP="00651DB9">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w:t>
      </w:r>
      <w:r w:rsidRPr="00651DB9">
        <w:rPr>
          <w:rFonts w:ascii="Times New Roman" w:hAnsi="Times New Roman" w:cs="Times New Roman"/>
          <w:sz w:val="24"/>
          <w:szCs w:val="24"/>
          <w:lang w:val="sr-Cyrl-RS"/>
        </w:rPr>
        <w:t xml:space="preserve">Предлог закона о изменама и допунама Закона о </w:t>
      </w:r>
      <w:r w:rsidRPr="00651DB9">
        <w:rPr>
          <w:rFonts w:ascii="Times New Roman" w:hAnsi="Times New Roman" w:cs="Times New Roman"/>
          <w:sz w:val="24"/>
          <w:szCs w:val="24"/>
          <w:lang w:val="sr-Cyrl-CS"/>
        </w:rPr>
        <w:t>промету непокретности.</w:t>
      </w:r>
    </w:p>
    <w:p w:rsidR="00651DB9" w:rsidRPr="00651DB9" w:rsidRDefault="00651DB9" w:rsidP="00651DB9">
      <w:pPr>
        <w:spacing w:after="0" w:line="240" w:lineRule="auto"/>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 xml:space="preserve">            Одбор је одлучио да предложи Народној скупштини да </w:t>
      </w:r>
      <w:r w:rsidRPr="00651DB9">
        <w:rPr>
          <w:rFonts w:ascii="Times New Roman" w:hAnsi="Times New Roman" w:cs="Times New Roman"/>
          <w:b/>
          <w:bCs/>
          <w:sz w:val="24"/>
          <w:szCs w:val="24"/>
          <w:lang w:val="sr-Cyrl-CS"/>
        </w:rPr>
        <w:t>прихвати</w:t>
      </w:r>
      <w:r w:rsidRPr="00651DB9">
        <w:rPr>
          <w:rFonts w:ascii="Times New Roman" w:hAnsi="Times New Roman" w:cs="Times New Roman"/>
          <w:sz w:val="24"/>
          <w:szCs w:val="24"/>
          <w:lang w:val="sr-Cyrl-CS"/>
        </w:rPr>
        <w:t xml:space="preserve"> следеће амандмане:</w:t>
      </w:r>
    </w:p>
    <w:p w:rsidR="00651DB9" w:rsidRPr="00651DB9" w:rsidRDefault="00651DB9" w:rsidP="00651DB9">
      <w:pPr>
        <w:spacing w:after="0" w:line="240" w:lineRule="auto"/>
        <w:ind w:firstLine="720"/>
        <w:jc w:val="both"/>
        <w:rPr>
          <w:rFonts w:ascii="Times New Roman" w:hAnsi="Times New Roman" w:cs="Times New Roman"/>
          <w:sz w:val="24"/>
          <w:szCs w:val="24"/>
          <w:lang w:val="sr-Cyrl-RS"/>
        </w:rPr>
      </w:pPr>
      <w:r w:rsidRPr="00651DB9">
        <w:rPr>
          <w:rFonts w:ascii="Times New Roman" w:hAnsi="Times New Roman" w:cs="Times New Roman"/>
          <w:sz w:val="24"/>
          <w:szCs w:val="24"/>
          <w:lang w:val="sr-Cyrl-RS"/>
        </w:rPr>
        <w:t>- на члан 7. кој</w:t>
      </w:r>
      <w:r w:rsidRPr="00651DB9">
        <w:rPr>
          <w:rFonts w:ascii="Times New Roman" w:hAnsi="Times New Roman" w:cs="Times New Roman"/>
          <w:sz w:val="24"/>
          <w:szCs w:val="24"/>
        </w:rPr>
        <w:t>e</w:t>
      </w:r>
      <w:r w:rsidRPr="00651DB9">
        <w:rPr>
          <w:rFonts w:ascii="Times New Roman" w:hAnsi="Times New Roman" w:cs="Times New Roman"/>
          <w:sz w:val="24"/>
          <w:szCs w:val="24"/>
          <w:lang w:val="sr-Cyrl-RS"/>
        </w:rPr>
        <w:t xml:space="preserve"> су, у истоветном тексту, поднели народни посланик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651DB9" w:rsidRPr="00651DB9" w:rsidRDefault="00651DB9" w:rsidP="00651DB9">
      <w:pPr>
        <w:spacing w:after="0" w:line="240" w:lineRule="auto"/>
        <w:ind w:left="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 xml:space="preserve">Одбор је одлучио да предложи Народној скупштини да </w:t>
      </w:r>
      <w:r w:rsidRPr="00651DB9">
        <w:rPr>
          <w:rFonts w:ascii="Times New Roman" w:hAnsi="Times New Roman" w:cs="Times New Roman"/>
          <w:b/>
          <w:bCs/>
          <w:sz w:val="24"/>
          <w:szCs w:val="24"/>
          <w:lang w:val="sr-Cyrl-CS"/>
        </w:rPr>
        <w:t>одбије</w:t>
      </w:r>
      <w:r w:rsidRPr="00651DB9">
        <w:rPr>
          <w:rFonts w:ascii="Times New Roman" w:hAnsi="Times New Roman" w:cs="Times New Roman"/>
          <w:sz w:val="24"/>
          <w:szCs w:val="24"/>
          <w:lang w:val="sr-Cyrl-CS"/>
        </w:rPr>
        <w:t xml:space="preserve"> следеће амандмане:</w:t>
      </w:r>
    </w:p>
    <w:p w:rsidR="00651DB9" w:rsidRPr="00651DB9" w:rsidRDefault="00651DB9" w:rsidP="00651DB9">
      <w:pPr>
        <w:pStyle w:val="NoSpacing"/>
        <w:ind w:firstLine="720"/>
        <w:jc w:val="both"/>
        <w:rPr>
          <w:lang w:val="sr-Cyrl-RS"/>
        </w:rPr>
      </w:pPr>
      <w:r w:rsidRPr="00651DB9">
        <w:rPr>
          <w:lang w:val="sr-Cyrl-RS"/>
        </w:rPr>
        <w:t>- на члан 1. који су заједно поднели народни посланици Зоран Живковић и Владимир Павићевић;</w:t>
      </w:r>
    </w:p>
    <w:p w:rsidR="00651DB9" w:rsidRPr="00651DB9" w:rsidRDefault="00651DB9" w:rsidP="00651DB9">
      <w:pPr>
        <w:pStyle w:val="NoSpacing"/>
        <w:ind w:firstLine="720"/>
        <w:jc w:val="both"/>
        <w:rPr>
          <w:lang w:val="sr-Cyrl-RS"/>
        </w:rPr>
      </w:pPr>
      <w:r w:rsidRPr="00651DB9">
        <w:rPr>
          <w:lang w:val="sr-Cyrl-RS"/>
        </w:rPr>
        <w:t>- на члан 2. који су заједно поднели народни посланици Зоран Живковић и Владимир Павићевић;</w:t>
      </w:r>
    </w:p>
    <w:p w:rsidR="00651DB9" w:rsidRPr="00651DB9" w:rsidRDefault="00651DB9" w:rsidP="00651DB9">
      <w:pPr>
        <w:pStyle w:val="NoSpacing"/>
        <w:ind w:firstLine="720"/>
        <w:jc w:val="both"/>
        <w:rPr>
          <w:lang w:val="sr-Cyrl-RS"/>
        </w:rPr>
      </w:pPr>
      <w:r w:rsidRPr="00651DB9">
        <w:rPr>
          <w:lang w:val="sr-Cyrl-RS"/>
        </w:rPr>
        <w:t>- на члан 4. који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651DB9" w:rsidRPr="00651DB9" w:rsidRDefault="00651DB9" w:rsidP="00651DB9">
      <w:pPr>
        <w:pStyle w:val="NoSpacing"/>
        <w:ind w:firstLine="720"/>
        <w:jc w:val="both"/>
        <w:rPr>
          <w:lang w:val="sr-Cyrl-RS"/>
        </w:rPr>
      </w:pPr>
      <w:r w:rsidRPr="00651DB9">
        <w:rPr>
          <w:lang w:val="sr-Cyrl-RS"/>
        </w:rPr>
        <w:t>- на члан 6. који су заједно поднели народни посланици Зоран Живковић и Владимир Павићевић;</w:t>
      </w:r>
    </w:p>
    <w:p w:rsidR="00651DB9" w:rsidRDefault="00651DB9" w:rsidP="00651DB9">
      <w:pPr>
        <w:pStyle w:val="NoSpacing"/>
        <w:ind w:firstLine="720"/>
        <w:jc w:val="both"/>
        <w:rPr>
          <w:lang w:val="sr-Cyrl-RS"/>
        </w:rPr>
      </w:pPr>
      <w:r w:rsidRPr="00651DB9">
        <w:rPr>
          <w:lang w:val="sr-Cyrl-RS"/>
        </w:rPr>
        <w:t>- на члан 7. који су заједно поднели народни посланици Зоран Живковић и Владимир Павићевић.</w:t>
      </w:r>
    </w:p>
    <w:p w:rsidR="00651DB9" w:rsidRPr="00651DB9" w:rsidRDefault="00651DB9" w:rsidP="00651DB9">
      <w:pPr>
        <w:pStyle w:val="NoSpacing"/>
        <w:ind w:firstLine="720"/>
        <w:jc w:val="both"/>
        <w:rPr>
          <w:lang w:val="sr-Cyrl-RS"/>
        </w:rPr>
      </w:pPr>
    </w:p>
    <w:p w:rsidR="00651DB9" w:rsidRP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rPr>
        <w:t>II</w:t>
      </w:r>
    </w:p>
    <w:p w:rsidR="00651DB9" w:rsidRDefault="00651DB9" w:rsidP="00651DB9">
      <w:pPr>
        <w:spacing w:after="0" w:line="240" w:lineRule="auto"/>
        <w:ind w:firstLine="720"/>
        <w:jc w:val="both"/>
        <w:rPr>
          <w:lang w:val="sr-Cyrl-CS"/>
        </w:rPr>
      </w:pPr>
      <w:r w:rsidRPr="00651DB9">
        <w:rPr>
          <w:rFonts w:ascii="Times New Roman" w:hAnsi="Times New Roman" w:cs="Times New Roman"/>
          <w:sz w:val="24"/>
          <w:szCs w:val="24"/>
          <w:lang w:val="sr-Cyrl-CS"/>
        </w:rPr>
        <w:t xml:space="preserve">Одбор је, у складу са чланом 157. став 6. и чланом 161. став 1. Пословника Народне скупштине, поднео </w:t>
      </w:r>
      <w:r>
        <w:rPr>
          <w:rFonts w:ascii="Times New Roman" w:hAnsi="Times New Roman" w:cs="Times New Roman"/>
          <w:sz w:val="24"/>
          <w:szCs w:val="24"/>
          <w:lang w:val="sr-Cyrl-CS"/>
        </w:rPr>
        <w:t xml:space="preserve">следећи </w:t>
      </w:r>
      <w:r w:rsidRPr="00651DB9">
        <w:rPr>
          <w:rFonts w:ascii="Times New Roman" w:hAnsi="Times New Roman" w:cs="Times New Roman"/>
          <w:sz w:val="24"/>
          <w:szCs w:val="24"/>
          <w:lang w:val="sr-Cyrl-CS"/>
        </w:rPr>
        <w:t>амандм</w:t>
      </w:r>
      <w:r>
        <w:rPr>
          <w:lang w:val="sr-Cyrl-CS"/>
        </w:rPr>
        <w:t>ан:</w:t>
      </w:r>
    </w:p>
    <w:p w:rsidR="00FA0338" w:rsidRDefault="00FA0338" w:rsidP="00651DB9">
      <w:pPr>
        <w:spacing w:after="0" w:line="240" w:lineRule="auto"/>
        <w:ind w:firstLine="720"/>
        <w:jc w:val="both"/>
        <w:rPr>
          <w:lang w:val="sr-Cyrl-CS"/>
        </w:rPr>
      </w:pPr>
    </w:p>
    <w:p w:rsidR="00651DB9" w:rsidRP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lang w:val="sr-Cyrl-CS"/>
        </w:rPr>
        <w:t>АМАНДМАН</w:t>
      </w:r>
    </w:p>
    <w:p w:rsidR="00651DB9" w:rsidRPr="00651DB9" w:rsidRDefault="00651DB9" w:rsidP="00651DB9">
      <w:pPr>
        <w:spacing w:after="0" w:line="240" w:lineRule="auto"/>
        <w:jc w:val="center"/>
        <w:rPr>
          <w:rFonts w:ascii="Times New Roman" w:hAnsi="Times New Roman" w:cs="Times New Roman"/>
          <w:sz w:val="24"/>
          <w:szCs w:val="24"/>
          <w:lang w:val="sr-Cyrl-CS"/>
        </w:rPr>
      </w:pPr>
    </w:p>
    <w:p w:rsidR="00651DB9" w:rsidRPr="00651DB9" w:rsidRDefault="00651DB9" w:rsidP="00651DB9">
      <w:pPr>
        <w:spacing w:after="0" w:line="240" w:lineRule="auto"/>
        <w:jc w:val="both"/>
        <w:rPr>
          <w:rFonts w:ascii="Times New Roman" w:hAnsi="Times New Roman" w:cs="Times New Roman"/>
          <w:sz w:val="24"/>
          <w:szCs w:val="24"/>
          <w:lang w:val="sr-Cyrl-RS"/>
        </w:rPr>
      </w:pPr>
      <w:r w:rsidRPr="00651DB9">
        <w:rPr>
          <w:rFonts w:ascii="Times New Roman" w:hAnsi="Times New Roman" w:cs="Times New Roman"/>
          <w:sz w:val="24"/>
          <w:szCs w:val="24"/>
          <w:lang w:val="sr-Cyrl-CS"/>
        </w:rPr>
        <w:tab/>
      </w:r>
      <w:r w:rsidRPr="00651DB9">
        <w:rPr>
          <w:rFonts w:ascii="Times New Roman" w:hAnsi="Times New Roman" w:cs="Times New Roman"/>
          <w:sz w:val="24"/>
          <w:szCs w:val="24"/>
          <w:lang w:val="sr-Cyrl-RS"/>
        </w:rPr>
        <w:t>Члан 6. мења се и гласи:</w:t>
      </w:r>
    </w:p>
    <w:p w:rsidR="00651DB9" w:rsidRPr="00651DB9" w:rsidRDefault="00651DB9" w:rsidP="00651DB9">
      <w:pPr>
        <w:spacing w:after="0" w:line="240" w:lineRule="auto"/>
        <w:jc w:val="both"/>
        <w:rPr>
          <w:rFonts w:ascii="Times New Roman" w:hAnsi="Times New Roman" w:cs="Times New Roman"/>
          <w:sz w:val="24"/>
          <w:szCs w:val="24"/>
          <w:lang w:val="sr-Cyrl-RS"/>
        </w:rPr>
      </w:pPr>
    </w:p>
    <w:p w:rsidR="00651DB9" w:rsidRPr="00651DB9" w:rsidRDefault="00651DB9" w:rsidP="00651DB9">
      <w:pPr>
        <w:spacing w:after="0" w:line="240" w:lineRule="auto"/>
        <w:jc w:val="center"/>
        <w:rPr>
          <w:rFonts w:ascii="Times New Roman" w:hAnsi="Times New Roman" w:cs="Times New Roman"/>
          <w:sz w:val="24"/>
          <w:szCs w:val="24"/>
          <w:lang w:val="sr-Cyrl-RS"/>
        </w:rPr>
      </w:pPr>
      <w:r w:rsidRPr="00651DB9">
        <w:rPr>
          <w:rFonts w:ascii="Times New Roman" w:hAnsi="Times New Roman" w:cs="Times New Roman"/>
          <w:sz w:val="24"/>
          <w:szCs w:val="24"/>
          <w:lang w:val="sr-Cyrl-RS"/>
        </w:rPr>
        <w:t>„Члан 6.</w:t>
      </w:r>
    </w:p>
    <w:p w:rsidR="00651DB9" w:rsidRPr="00651DB9" w:rsidRDefault="00651DB9" w:rsidP="00651DB9">
      <w:pPr>
        <w:spacing w:after="0" w:line="240" w:lineRule="auto"/>
        <w:jc w:val="both"/>
        <w:rPr>
          <w:rFonts w:ascii="Times New Roman" w:hAnsi="Times New Roman" w:cs="Times New Roman"/>
          <w:sz w:val="24"/>
          <w:szCs w:val="24"/>
          <w:lang w:val="sr-Cyrl-RS"/>
        </w:rPr>
      </w:pPr>
      <w:r w:rsidRPr="00651DB9">
        <w:rPr>
          <w:rFonts w:ascii="Times New Roman" w:hAnsi="Times New Roman" w:cs="Times New Roman"/>
          <w:sz w:val="24"/>
          <w:szCs w:val="24"/>
          <w:lang w:val="sr-Cyrl-RS"/>
        </w:rPr>
        <w:tab/>
        <w:t>У члану 16. ст. 1. и 2. мењају се и гласе:</w:t>
      </w:r>
    </w:p>
    <w:p w:rsidR="00651DB9" w:rsidRPr="00651DB9" w:rsidRDefault="00651DB9" w:rsidP="00651DB9">
      <w:pPr>
        <w:pStyle w:val="Normal1"/>
        <w:shd w:val="clear" w:color="auto" w:fill="FFFFFF"/>
        <w:spacing w:before="0" w:beforeAutospacing="0" w:after="0" w:afterAutospacing="0"/>
        <w:ind w:firstLine="708"/>
        <w:jc w:val="both"/>
      </w:pPr>
      <w:r w:rsidRPr="00651DB9">
        <w:rPr>
          <w:lang w:val="sr-Cyrl-RS"/>
        </w:rPr>
        <w:tab/>
        <w:t>„</w:t>
      </w:r>
      <w:r w:rsidRPr="00651DB9">
        <w:t xml:space="preserve">На подручју основног суда за које нису именовани јавни бележници, до именовања јавног бележника са службеним седиштем у седишту основног суда, </w:t>
      </w:r>
      <w:r w:rsidRPr="00651DB9">
        <w:rPr>
          <w:lang w:val="sr-Cyrl-RS"/>
        </w:rPr>
        <w:t xml:space="preserve">послове у вези са </w:t>
      </w:r>
      <w:r w:rsidRPr="00651DB9">
        <w:t>потврђива</w:t>
      </w:r>
      <w:r w:rsidRPr="00651DB9">
        <w:rPr>
          <w:lang w:val="sr-Cyrl-RS"/>
        </w:rPr>
        <w:t>њем</w:t>
      </w:r>
      <w:r w:rsidRPr="00651DB9">
        <w:t xml:space="preserve"> (солемниз</w:t>
      </w:r>
      <w:r w:rsidRPr="00651DB9">
        <w:rPr>
          <w:lang w:val="sr-Cyrl-RS"/>
        </w:rPr>
        <w:t>ацијом</w:t>
      </w:r>
      <w:r w:rsidRPr="00651DB9">
        <w:t>)</w:t>
      </w:r>
      <w:r w:rsidRPr="00651DB9">
        <w:rPr>
          <w:lang w:val="sr-Cyrl-RS"/>
        </w:rPr>
        <w:t xml:space="preserve"> уговора о промету непокретности вршиће</w:t>
      </w:r>
      <w:r w:rsidRPr="00651DB9">
        <w:t xml:space="preserve"> основни суд у складу са одредбама овог закона и закона којим се уређује јавнобележничка делатност.</w:t>
      </w:r>
    </w:p>
    <w:p w:rsidR="00651DB9" w:rsidRPr="00651DB9" w:rsidRDefault="00651DB9" w:rsidP="00651DB9">
      <w:pPr>
        <w:pStyle w:val="Normal1"/>
        <w:shd w:val="clear" w:color="auto" w:fill="FFFFFF"/>
        <w:spacing w:before="0" w:beforeAutospacing="0" w:after="0" w:afterAutospacing="0"/>
        <w:ind w:firstLine="708"/>
        <w:jc w:val="both"/>
      </w:pPr>
      <w:r w:rsidRPr="00651DB9">
        <w:t xml:space="preserve">Ако се на подручју основног суда именује јавни бележник са службеним седиштем ван седишта основног суда, до именовања јавног бележника са службеним седиштем у седишту основног суда, основни суд је надлежан за </w:t>
      </w:r>
      <w:r w:rsidRPr="00651DB9">
        <w:rPr>
          <w:lang w:val="sr-Cyrl-RS"/>
        </w:rPr>
        <w:t xml:space="preserve">послове у вези са </w:t>
      </w:r>
      <w:r w:rsidRPr="00651DB9">
        <w:t>потврђива</w:t>
      </w:r>
      <w:r w:rsidRPr="00651DB9">
        <w:rPr>
          <w:lang w:val="sr-Cyrl-RS"/>
        </w:rPr>
        <w:t>њем</w:t>
      </w:r>
      <w:r w:rsidRPr="00651DB9">
        <w:t xml:space="preserve"> (солемниз</w:t>
      </w:r>
      <w:r w:rsidRPr="00651DB9">
        <w:rPr>
          <w:lang w:val="sr-Cyrl-RS"/>
        </w:rPr>
        <w:t>ацијом</w:t>
      </w:r>
      <w:r w:rsidRPr="00651DB9">
        <w:t>)</w:t>
      </w:r>
      <w:r w:rsidRPr="00651DB9">
        <w:rPr>
          <w:lang w:val="sr-Cyrl-RS"/>
        </w:rPr>
        <w:t xml:space="preserve"> уговора о промету непокретности,</w:t>
      </w:r>
      <w:r w:rsidRPr="00651DB9">
        <w:t xml:space="preserve"> само за територију града или општине на којима се не налази службено седиште именованог јавног бележника.ˮ</w:t>
      </w:r>
    </w:p>
    <w:p w:rsidR="00651DB9" w:rsidRPr="00651DB9" w:rsidRDefault="00651DB9" w:rsidP="00651DB9">
      <w:pPr>
        <w:pStyle w:val="Normal1"/>
        <w:shd w:val="clear" w:color="auto" w:fill="FFFFFF"/>
        <w:spacing w:before="0" w:beforeAutospacing="0" w:after="0" w:afterAutospacing="0"/>
        <w:ind w:firstLine="708"/>
        <w:jc w:val="both"/>
      </w:pPr>
      <w:r w:rsidRPr="00651DB9">
        <w:rPr>
          <w:lang w:val="sr-Cyrl-RS"/>
        </w:rPr>
        <w:t>Став 4. брише се.</w:t>
      </w:r>
      <w:r w:rsidRPr="00651DB9">
        <w:t>ˮ</w:t>
      </w:r>
    </w:p>
    <w:p w:rsidR="00651DB9" w:rsidRPr="00651DB9" w:rsidRDefault="00651DB9" w:rsidP="00651DB9">
      <w:pPr>
        <w:spacing w:after="0" w:line="240" w:lineRule="auto"/>
        <w:jc w:val="both"/>
        <w:rPr>
          <w:rFonts w:ascii="Times New Roman" w:hAnsi="Times New Roman" w:cs="Times New Roman"/>
          <w:sz w:val="24"/>
          <w:szCs w:val="24"/>
          <w:lang w:val="sr-Cyrl-RS"/>
        </w:rPr>
      </w:pPr>
      <w:r w:rsidRPr="00651DB9">
        <w:rPr>
          <w:rFonts w:ascii="Times New Roman" w:hAnsi="Times New Roman" w:cs="Times New Roman"/>
          <w:sz w:val="24"/>
          <w:szCs w:val="24"/>
          <w:lang w:val="sr-Cyrl-RS"/>
        </w:rPr>
        <w:tab/>
      </w:r>
    </w:p>
    <w:p w:rsid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lang w:val="sr-Cyrl-CS"/>
        </w:rPr>
        <w:t>О б р а з л о ж е њ е</w:t>
      </w:r>
    </w:p>
    <w:p w:rsidR="00DB0986" w:rsidRPr="00651DB9" w:rsidRDefault="00DB0986" w:rsidP="00651DB9">
      <w:pPr>
        <w:spacing w:after="0" w:line="240" w:lineRule="auto"/>
        <w:jc w:val="center"/>
        <w:rPr>
          <w:rFonts w:ascii="Times New Roman" w:hAnsi="Times New Roman" w:cs="Times New Roman"/>
          <w:sz w:val="24"/>
          <w:szCs w:val="24"/>
          <w:lang w:val="sr-Cyrl-RS"/>
        </w:rPr>
      </w:pPr>
    </w:p>
    <w:p w:rsidR="00651DB9" w:rsidRDefault="00651DB9" w:rsidP="00651DB9">
      <w:pPr>
        <w:spacing w:after="0" w:line="240" w:lineRule="auto"/>
        <w:ind w:firstLine="720"/>
        <w:jc w:val="both"/>
        <w:rPr>
          <w:rFonts w:ascii="Times New Roman" w:hAnsi="Times New Roman" w:cs="Times New Roman"/>
          <w:noProof/>
          <w:sz w:val="24"/>
          <w:szCs w:val="24"/>
          <w:lang w:val="sr-Cyrl-RS"/>
        </w:rPr>
      </w:pPr>
      <w:r w:rsidRPr="00651DB9">
        <w:rPr>
          <w:rFonts w:ascii="Times New Roman" w:hAnsi="Times New Roman" w:cs="Times New Roman"/>
          <w:noProof/>
          <w:sz w:val="24"/>
          <w:szCs w:val="24"/>
          <w:lang w:val="sr-Cyrl-CS"/>
        </w:rPr>
        <w:t>Амандманом</w:t>
      </w:r>
      <w:r w:rsidRPr="00651DB9">
        <w:rPr>
          <w:rFonts w:ascii="Times New Roman" w:hAnsi="Times New Roman" w:cs="Times New Roman"/>
          <w:noProof/>
          <w:sz w:val="24"/>
          <w:szCs w:val="24"/>
          <w:lang w:val="sr-Cyrl-RS"/>
        </w:rPr>
        <w:t xml:space="preserve"> се мења члан 6. Предлога закона, којим се мења члан 16. Закона о промету непокретности, тако што се предвиђа задржавање важеће одредбе става </w:t>
      </w:r>
      <w:r w:rsidRPr="00651DB9">
        <w:rPr>
          <w:rFonts w:ascii="Times New Roman" w:hAnsi="Times New Roman" w:cs="Times New Roman"/>
          <w:noProof/>
          <w:sz w:val="24"/>
          <w:szCs w:val="24"/>
        </w:rPr>
        <w:t xml:space="preserve">3. </w:t>
      </w:r>
      <w:r w:rsidRPr="00651DB9">
        <w:rPr>
          <w:rFonts w:ascii="Times New Roman" w:hAnsi="Times New Roman" w:cs="Times New Roman"/>
          <w:noProof/>
          <w:sz w:val="24"/>
          <w:szCs w:val="24"/>
          <w:lang w:val="sr-Cyrl-RS"/>
        </w:rPr>
        <w:t>члана 16. Закона о промету непокретности, из разлога што је неопходно задржати постојеће решење у погледу права увида јавних бележника у посебну евиденцију о уговорима о промету непокретности коју су водили основни судови по раније важећем Закону о промету непокретности, из разлога правне сигурности у области промета непокретности.</w:t>
      </w:r>
    </w:p>
    <w:p w:rsidR="00651DB9" w:rsidRPr="00651DB9" w:rsidRDefault="00651DB9" w:rsidP="00651DB9">
      <w:pPr>
        <w:spacing w:after="0" w:line="240" w:lineRule="auto"/>
        <w:ind w:firstLine="720"/>
        <w:jc w:val="both"/>
        <w:rPr>
          <w:rFonts w:ascii="Times New Roman" w:hAnsi="Times New Roman" w:cs="Times New Roman"/>
          <w:sz w:val="24"/>
          <w:szCs w:val="24"/>
          <w:lang w:val="ru-RU"/>
        </w:rPr>
      </w:pPr>
      <w:r w:rsidRPr="00651DB9">
        <w:rPr>
          <w:rFonts w:ascii="Times New Roman" w:hAnsi="Times New Roman" w:cs="Times New Roman"/>
          <w:noProof/>
          <w:sz w:val="24"/>
          <w:szCs w:val="24"/>
          <w:lang w:val="sr-Cyrl-RS"/>
        </w:rPr>
        <w:t xml:space="preserve"> </w:t>
      </w:r>
    </w:p>
    <w:p w:rsidR="009215FA" w:rsidRDefault="00651DB9" w:rsidP="00651DB9">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651DB9" w:rsidRPr="00651DB9" w:rsidRDefault="00651DB9" w:rsidP="00651DB9">
      <w:pPr>
        <w:spacing w:after="0" w:line="240" w:lineRule="auto"/>
        <w:ind w:firstLine="720"/>
        <w:jc w:val="both"/>
        <w:rPr>
          <w:rFonts w:ascii="Times New Roman" w:hAnsi="Times New Roman" w:cs="Times New Roman"/>
          <w:sz w:val="24"/>
          <w:szCs w:val="24"/>
          <w:lang w:val="sr-Cyrl-CS"/>
        </w:rPr>
      </w:pPr>
    </w:p>
    <w:p w:rsidR="00FA0338" w:rsidRDefault="009215FA" w:rsidP="00FA0338">
      <w:pPr>
        <w:spacing w:after="0" w:line="240" w:lineRule="auto"/>
        <w:rPr>
          <w:rFonts w:ascii="Times New Roman" w:hAnsi="Times New Roman" w:cs="Times New Roman"/>
          <w:b/>
          <w:sz w:val="24"/>
          <w:szCs w:val="24"/>
          <w:lang w:val="sr-Cyrl-RS"/>
        </w:rPr>
      </w:pPr>
      <w:r>
        <w:rPr>
          <w:rFonts w:ascii="Times New Roman" w:hAnsi="Times New Roman" w:cs="Times New Roman"/>
          <w:b/>
          <w:sz w:val="24"/>
          <w:szCs w:val="24"/>
          <w:u w:val="single"/>
          <w:lang w:val="sr-Cyrl-RS"/>
        </w:rPr>
        <w:t>Трећ</w:t>
      </w:r>
      <w:r w:rsidRPr="00610DE8">
        <w:rPr>
          <w:rFonts w:ascii="Times New Roman" w:hAnsi="Times New Roman" w:cs="Times New Roman"/>
          <w:b/>
          <w:sz w:val="24"/>
          <w:szCs w:val="24"/>
          <w:u w:val="single"/>
          <w:lang w:val="sr-Cyrl-RS"/>
        </w:rPr>
        <w:t>а тачка дневног реда</w:t>
      </w:r>
      <w:r w:rsidRPr="00610DE8">
        <w:rPr>
          <w:rFonts w:ascii="Times New Roman" w:hAnsi="Times New Roman" w:cs="Times New Roman"/>
          <w:b/>
          <w:sz w:val="24"/>
          <w:szCs w:val="24"/>
          <w:lang w:val="sr-Cyrl-RS"/>
        </w:rPr>
        <w:t>:</w:t>
      </w:r>
      <w:r w:rsidRPr="00610DE8">
        <w:rPr>
          <w:rFonts w:ascii="Times New Roman" w:hAnsi="Times New Roman" w:cs="Times New Roman"/>
          <w:sz w:val="24"/>
          <w:szCs w:val="24"/>
          <w:lang w:val="sr-Cyrl-RS"/>
        </w:rPr>
        <w:t xml:space="preserve"> </w:t>
      </w:r>
      <w:r w:rsidRPr="00610DE8">
        <w:rPr>
          <w:rFonts w:ascii="Times New Roman" w:hAnsi="Times New Roman" w:cs="Times New Roman"/>
          <w:b/>
          <w:sz w:val="24"/>
          <w:szCs w:val="24"/>
          <w:lang w:val="sr-Cyrl-RS"/>
        </w:rPr>
        <w:t>Разматрање</w:t>
      </w:r>
      <w:r w:rsidRPr="003B4B10">
        <w:rPr>
          <w:sz w:val="24"/>
          <w:szCs w:val="24"/>
          <w:lang w:val="sr-Cyrl-RS"/>
        </w:rPr>
        <w:t xml:space="preserve"> </w:t>
      </w:r>
      <w:r w:rsidRPr="003B4B10">
        <w:rPr>
          <w:rFonts w:ascii="Times New Roman" w:hAnsi="Times New Roman" w:cs="Times New Roman"/>
          <w:b/>
          <w:sz w:val="24"/>
          <w:szCs w:val="24"/>
          <w:lang w:val="sr-Cyrl-RS"/>
        </w:rPr>
        <w:t xml:space="preserve">Предлога закона о измени и допуни Закона о </w:t>
      </w:r>
      <w:r w:rsidRPr="003B4B10">
        <w:rPr>
          <w:rFonts w:ascii="Times New Roman" w:hAnsi="Times New Roman" w:cs="Times New Roman"/>
          <w:b/>
          <w:sz w:val="24"/>
          <w:szCs w:val="24"/>
          <w:lang w:val="sr-Cyrl-CS"/>
        </w:rPr>
        <w:t xml:space="preserve">ванпарничном поступку </w:t>
      </w:r>
      <w:r w:rsidRPr="00DA4922">
        <w:rPr>
          <w:rFonts w:ascii="Times New Roman" w:hAnsi="Times New Roman" w:cs="Times New Roman"/>
          <w:b/>
          <w:sz w:val="24"/>
          <w:szCs w:val="24"/>
          <w:lang w:val="sr-Cyrl-RS"/>
        </w:rPr>
        <w:t>у појединостима</w:t>
      </w:r>
    </w:p>
    <w:p w:rsidR="00651DB9" w:rsidRDefault="00651DB9" w:rsidP="00FA0338">
      <w:pPr>
        <w:spacing w:after="0" w:line="240" w:lineRule="auto"/>
        <w:ind w:firstLine="720"/>
        <w:rPr>
          <w:rFonts w:ascii="Times New Roman" w:hAnsi="Times New Roman" w:cs="Times New Roman"/>
          <w:sz w:val="24"/>
          <w:szCs w:val="24"/>
          <w:lang w:val="sr-Cyrl-CS"/>
        </w:rPr>
      </w:pPr>
      <w:r w:rsidRPr="00651DB9">
        <w:rPr>
          <w:rFonts w:ascii="Times New Roman" w:hAnsi="Times New Roman" w:cs="Times New Roman"/>
          <w:sz w:val="24"/>
          <w:szCs w:val="24"/>
          <w:lang w:val="sr-Cyrl-CS"/>
        </w:rPr>
        <w:t xml:space="preserve">На основу члана 156. став 3. Пословника Народне скупштине, Одбор за правосуђе, државну управу и локалну самоуправу </w:t>
      </w:r>
      <w:r w:rsidR="00FA0338">
        <w:rPr>
          <w:rFonts w:ascii="Times New Roman" w:hAnsi="Times New Roman" w:cs="Times New Roman"/>
          <w:sz w:val="24"/>
          <w:szCs w:val="24"/>
          <w:lang w:val="sr-Cyrl-CS"/>
        </w:rPr>
        <w:t>одлучио је да поднесе</w:t>
      </w:r>
    </w:p>
    <w:p w:rsidR="00FA0338" w:rsidRPr="00651DB9" w:rsidRDefault="00FA0338" w:rsidP="00FA0338">
      <w:pPr>
        <w:spacing w:after="0" w:line="240" w:lineRule="auto"/>
        <w:ind w:firstLine="720"/>
        <w:rPr>
          <w:rFonts w:ascii="Times New Roman" w:hAnsi="Times New Roman" w:cs="Times New Roman"/>
          <w:sz w:val="24"/>
          <w:szCs w:val="24"/>
          <w:lang w:val="sr-Cyrl-CS"/>
        </w:rPr>
      </w:pPr>
    </w:p>
    <w:p w:rsidR="00651DB9" w:rsidRPr="00651DB9" w:rsidRDefault="00651DB9" w:rsidP="00FA0338">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lang w:val="sr-Cyrl-CS"/>
        </w:rPr>
        <w:t>И З В Е Ш Т А Ј</w:t>
      </w:r>
    </w:p>
    <w:p w:rsidR="00651DB9" w:rsidRPr="00651DB9" w:rsidRDefault="00651DB9" w:rsidP="00FA0338">
      <w:pPr>
        <w:spacing w:after="0" w:line="240" w:lineRule="auto"/>
        <w:jc w:val="center"/>
        <w:rPr>
          <w:rFonts w:ascii="Times New Roman" w:hAnsi="Times New Roman" w:cs="Times New Roman"/>
          <w:sz w:val="24"/>
          <w:szCs w:val="24"/>
          <w:lang w:val="sr-Cyrl-CS"/>
        </w:rPr>
      </w:pPr>
    </w:p>
    <w:p w:rsidR="00651DB9" w:rsidRPr="00651DB9" w:rsidRDefault="00651DB9" w:rsidP="00FA0338">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Одбор је, у складу са чланом 164. став 1. Пословника Народне скупштине, размотрио амандмане поднете на</w:t>
      </w:r>
      <w:r w:rsidRPr="00651DB9">
        <w:rPr>
          <w:rFonts w:ascii="Times New Roman" w:hAnsi="Times New Roman" w:cs="Times New Roman"/>
          <w:sz w:val="24"/>
          <w:szCs w:val="24"/>
          <w:lang w:val="sr-Cyrl-RS"/>
        </w:rPr>
        <w:t xml:space="preserve"> Предлог закона о измени и допуни Закона о </w:t>
      </w:r>
      <w:r w:rsidRPr="00651DB9">
        <w:rPr>
          <w:rFonts w:ascii="Times New Roman" w:hAnsi="Times New Roman" w:cs="Times New Roman"/>
          <w:sz w:val="24"/>
          <w:szCs w:val="24"/>
          <w:lang w:val="sr-Cyrl-CS"/>
        </w:rPr>
        <w:t>ванпарничном поступку.</w:t>
      </w:r>
    </w:p>
    <w:p w:rsidR="00651DB9" w:rsidRPr="00651DB9" w:rsidRDefault="00651DB9" w:rsidP="00651DB9">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 xml:space="preserve">Одбор је одлучио да предложи Народној скупштини да </w:t>
      </w:r>
      <w:r w:rsidRPr="00651DB9">
        <w:rPr>
          <w:rFonts w:ascii="Times New Roman" w:hAnsi="Times New Roman" w:cs="Times New Roman"/>
          <w:b/>
          <w:bCs/>
          <w:sz w:val="24"/>
          <w:szCs w:val="24"/>
          <w:lang w:val="sr-Cyrl-CS"/>
        </w:rPr>
        <w:t>прихвати</w:t>
      </w:r>
      <w:r w:rsidRPr="00651DB9">
        <w:rPr>
          <w:rFonts w:ascii="Times New Roman" w:hAnsi="Times New Roman" w:cs="Times New Roman"/>
          <w:sz w:val="24"/>
          <w:szCs w:val="24"/>
          <w:lang w:val="sr-Cyrl-CS"/>
        </w:rPr>
        <w:t xml:space="preserve"> амандмане на члан 3. које су, у истоветном тексту, поднели</w:t>
      </w:r>
      <w:r w:rsidRPr="00651DB9">
        <w:rPr>
          <w:rFonts w:ascii="Times New Roman" w:hAnsi="Times New Roman" w:cs="Times New Roman"/>
          <w:sz w:val="24"/>
          <w:szCs w:val="24"/>
          <w:lang w:val="sr-Cyrl-RS"/>
        </w:rPr>
        <w:t xml:space="preserve"> народни посланик Драган Николић и, заједно, </w:t>
      </w:r>
      <w:hyperlink r:id="rId12" w:history="1">
        <w:proofErr w:type="spellStart"/>
        <w:r w:rsidRPr="00651DB9">
          <w:rPr>
            <w:rStyle w:val="Hyperlink"/>
            <w:rFonts w:ascii="Times New Roman" w:hAnsi="Times New Roman" w:cs="Times New Roman"/>
            <w:color w:val="auto"/>
            <w:sz w:val="24"/>
            <w:szCs w:val="24"/>
            <w:u w:val="none"/>
          </w:rPr>
          <w:t>народни</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посланици</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Марко</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Ђуришић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проф</w:t>
        </w:r>
        <w:proofErr w:type="spellEnd"/>
        <w:r w:rsidRPr="00651DB9">
          <w:rPr>
            <w:rStyle w:val="Hyperlink"/>
            <w:rFonts w:ascii="Times New Roman" w:hAnsi="Times New Roman" w:cs="Times New Roman"/>
            <w:color w:val="auto"/>
            <w:sz w:val="24"/>
            <w:szCs w:val="24"/>
            <w:u w:val="none"/>
          </w:rPr>
          <w:t xml:space="preserve">. </w:t>
        </w:r>
        <w:proofErr w:type="spellStart"/>
        <w:proofErr w:type="gramStart"/>
        <w:r w:rsidRPr="00651DB9">
          <w:rPr>
            <w:rStyle w:val="Hyperlink"/>
            <w:rFonts w:ascii="Times New Roman" w:hAnsi="Times New Roman" w:cs="Times New Roman"/>
            <w:color w:val="auto"/>
            <w:sz w:val="24"/>
            <w:szCs w:val="24"/>
            <w:u w:val="none"/>
          </w:rPr>
          <w:t>др</w:t>
        </w:r>
        <w:proofErr w:type="spellEnd"/>
        <w:proofErr w:type="gram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Јанко</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Веселиновић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Бранка</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Каравидић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Биљана</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Хасановић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Кораћ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Горан</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Богдановић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Снежана</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Маловић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Александар</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Сенић</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др</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Благоје</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Брадић</w:t>
        </w:r>
        <w:proofErr w:type="spellEnd"/>
        <w:r w:rsidRPr="00651DB9">
          <w:rPr>
            <w:rStyle w:val="Hyperlink"/>
            <w:rFonts w:ascii="Times New Roman" w:hAnsi="Times New Roman" w:cs="Times New Roman"/>
            <w:color w:val="auto"/>
            <w:sz w:val="24"/>
            <w:szCs w:val="24"/>
            <w:u w:val="none"/>
          </w:rPr>
          <w:t xml:space="preserve"> и </w:t>
        </w:r>
        <w:proofErr w:type="spellStart"/>
        <w:r w:rsidRPr="00651DB9">
          <w:rPr>
            <w:rStyle w:val="Hyperlink"/>
            <w:rFonts w:ascii="Times New Roman" w:hAnsi="Times New Roman" w:cs="Times New Roman"/>
            <w:color w:val="auto"/>
            <w:sz w:val="24"/>
            <w:szCs w:val="24"/>
            <w:u w:val="none"/>
          </w:rPr>
          <w:t>Душан</w:t>
        </w:r>
        <w:proofErr w:type="spellEnd"/>
        <w:r w:rsidRPr="00651DB9">
          <w:rPr>
            <w:rStyle w:val="Hyperlink"/>
            <w:rFonts w:ascii="Times New Roman" w:hAnsi="Times New Roman" w:cs="Times New Roman"/>
            <w:color w:val="auto"/>
            <w:sz w:val="24"/>
            <w:szCs w:val="24"/>
            <w:u w:val="none"/>
          </w:rPr>
          <w:t xml:space="preserve"> </w:t>
        </w:r>
        <w:proofErr w:type="spellStart"/>
        <w:r w:rsidRPr="00651DB9">
          <w:rPr>
            <w:rStyle w:val="Hyperlink"/>
            <w:rFonts w:ascii="Times New Roman" w:hAnsi="Times New Roman" w:cs="Times New Roman"/>
            <w:color w:val="auto"/>
            <w:sz w:val="24"/>
            <w:szCs w:val="24"/>
            <w:u w:val="none"/>
          </w:rPr>
          <w:t>Петровић</w:t>
        </w:r>
        <w:proofErr w:type="spellEnd"/>
        <w:r w:rsidRPr="00651DB9">
          <w:rPr>
            <w:rStyle w:val="Hyperlink"/>
            <w:rFonts w:ascii="Times New Roman" w:hAnsi="Times New Roman" w:cs="Times New Roman"/>
            <w:color w:val="auto"/>
            <w:sz w:val="24"/>
            <w:szCs w:val="24"/>
            <w:u w:val="none"/>
          </w:rPr>
          <w:t>.</w:t>
        </w:r>
      </w:hyperlink>
      <w:r w:rsidRPr="00651DB9">
        <w:rPr>
          <w:rFonts w:ascii="Times New Roman" w:hAnsi="Times New Roman" w:cs="Times New Roman"/>
          <w:sz w:val="24"/>
          <w:szCs w:val="24"/>
        </w:rPr>
        <w:t> </w:t>
      </w:r>
    </w:p>
    <w:p w:rsidR="009215FA" w:rsidRDefault="00651DB9" w:rsidP="00FA0338">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DB0986" w:rsidRPr="00FA0338" w:rsidRDefault="00DB0986" w:rsidP="00FA0338">
      <w:pPr>
        <w:spacing w:after="0" w:line="240" w:lineRule="auto"/>
        <w:ind w:firstLine="720"/>
        <w:jc w:val="both"/>
        <w:rPr>
          <w:rFonts w:ascii="Times New Roman" w:hAnsi="Times New Roman" w:cs="Times New Roman"/>
          <w:sz w:val="24"/>
          <w:szCs w:val="24"/>
          <w:lang w:val="sr-Cyrl-CS"/>
        </w:rPr>
      </w:pPr>
    </w:p>
    <w:p w:rsidR="00FA0338" w:rsidRPr="00B87DF1" w:rsidRDefault="009215FA" w:rsidP="00B87D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lang w:val="sr-Cyrl-RS"/>
        </w:rPr>
        <w:t>Четврта</w:t>
      </w:r>
      <w:r w:rsidRPr="00610DE8">
        <w:rPr>
          <w:rFonts w:ascii="Times New Roman" w:hAnsi="Times New Roman" w:cs="Times New Roman"/>
          <w:b/>
          <w:sz w:val="24"/>
          <w:szCs w:val="24"/>
          <w:u w:val="single"/>
          <w:lang w:val="sr-Cyrl-RS"/>
        </w:rPr>
        <w:t xml:space="preserve"> тачка дневног реда</w:t>
      </w:r>
      <w:r w:rsidRPr="00610DE8">
        <w:rPr>
          <w:rFonts w:ascii="Times New Roman" w:hAnsi="Times New Roman" w:cs="Times New Roman"/>
          <w:b/>
          <w:sz w:val="24"/>
          <w:szCs w:val="24"/>
          <w:lang w:val="sr-Cyrl-RS"/>
        </w:rPr>
        <w:t>:</w:t>
      </w:r>
      <w:r w:rsidRPr="00610DE8">
        <w:rPr>
          <w:rFonts w:ascii="Times New Roman" w:hAnsi="Times New Roman" w:cs="Times New Roman"/>
          <w:sz w:val="24"/>
          <w:szCs w:val="24"/>
          <w:lang w:val="sr-Cyrl-RS"/>
        </w:rPr>
        <w:t xml:space="preserve"> </w:t>
      </w:r>
      <w:r w:rsidRPr="00610DE8">
        <w:rPr>
          <w:rFonts w:ascii="Times New Roman" w:hAnsi="Times New Roman" w:cs="Times New Roman"/>
          <w:b/>
          <w:sz w:val="24"/>
          <w:szCs w:val="24"/>
          <w:lang w:val="sr-Cyrl-RS"/>
        </w:rPr>
        <w:t>Разматрање</w:t>
      </w:r>
      <w:r w:rsidRPr="003B4B10">
        <w:rPr>
          <w:sz w:val="24"/>
          <w:szCs w:val="24"/>
          <w:lang w:val="sr-Cyrl-RS"/>
        </w:rPr>
        <w:t xml:space="preserve"> </w:t>
      </w:r>
      <w:r w:rsidRPr="003B4B10">
        <w:rPr>
          <w:rFonts w:ascii="Times New Roman" w:hAnsi="Times New Roman" w:cs="Times New Roman"/>
          <w:b/>
          <w:sz w:val="24"/>
          <w:szCs w:val="24"/>
          <w:lang w:val="sr-Cyrl-RS"/>
        </w:rPr>
        <w:t xml:space="preserve">Предлога закона о изменама и допунама Породичног закона </w:t>
      </w:r>
      <w:r w:rsidRPr="00DA4922">
        <w:rPr>
          <w:rFonts w:ascii="Times New Roman" w:hAnsi="Times New Roman" w:cs="Times New Roman"/>
          <w:b/>
          <w:sz w:val="24"/>
          <w:szCs w:val="24"/>
          <w:lang w:val="sr-Cyrl-RS"/>
        </w:rPr>
        <w:t>у појединостима</w:t>
      </w:r>
    </w:p>
    <w:p w:rsidR="00651DB9" w:rsidRDefault="00651DB9" w:rsidP="00FA0338">
      <w:pPr>
        <w:spacing w:after="0" w:line="240" w:lineRule="auto"/>
        <w:ind w:firstLine="720"/>
        <w:jc w:val="both"/>
        <w:rPr>
          <w:rFonts w:ascii="Times New Roman" w:hAnsi="Times New Roman" w:cs="Times New Roman"/>
          <w:sz w:val="24"/>
          <w:szCs w:val="24"/>
        </w:rPr>
      </w:pPr>
      <w:r w:rsidRPr="00651DB9">
        <w:rPr>
          <w:rFonts w:ascii="Times New Roman" w:hAnsi="Times New Roman" w:cs="Times New Roman"/>
          <w:sz w:val="24"/>
          <w:szCs w:val="24"/>
          <w:lang w:val="sr-Cyrl-CS"/>
        </w:rPr>
        <w:t xml:space="preserve">На основу члана 156. став 3. Пословника Народне скупштине, Одбор за правосуђе, државну управу и локалну самоуправу </w:t>
      </w:r>
      <w:r w:rsidR="00FA0338">
        <w:rPr>
          <w:rFonts w:ascii="Times New Roman" w:hAnsi="Times New Roman" w:cs="Times New Roman"/>
          <w:sz w:val="24"/>
          <w:szCs w:val="24"/>
          <w:lang w:val="sr-Cyrl-CS"/>
        </w:rPr>
        <w:t>одлучио је да поднесе</w:t>
      </w:r>
    </w:p>
    <w:p w:rsidR="00B87DF1" w:rsidRPr="00B87DF1" w:rsidRDefault="00B87DF1" w:rsidP="00FA0338">
      <w:pPr>
        <w:spacing w:after="0" w:line="240" w:lineRule="auto"/>
        <w:ind w:firstLine="720"/>
        <w:jc w:val="both"/>
        <w:rPr>
          <w:rFonts w:ascii="Times New Roman" w:hAnsi="Times New Roman" w:cs="Times New Roman"/>
          <w:sz w:val="24"/>
          <w:szCs w:val="24"/>
        </w:rPr>
      </w:pPr>
    </w:p>
    <w:p w:rsidR="00651DB9" w:rsidRP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lang w:val="sr-Cyrl-CS"/>
        </w:rPr>
        <w:t>И З В Е Ш Т А Ј</w:t>
      </w:r>
    </w:p>
    <w:p w:rsidR="00651DB9" w:rsidRPr="00651DB9" w:rsidRDefault="00651DB9" w:rsidP="00651DB9">
      <w:pPr>
        <w:spacing w:after="0" w:line="240" w:lineRule="auto"/>
        <w:jc w:val="center"/>
        <w:rPr>
          <w:rFonts w:ascii="Times New Roman" w:hAnsi="Times New Roman" w:cs="Times New Roman"/>
          <w:sz w:val="24"/>
          <w:szCs w:val="24"/>
          <w:lang w:val="sr-Cyrl-CS"/>
        </w:rPr>
      </w:pPr>
    </w:p>
    <w:p w:rsidR="00651DB9" w:rsidRPr="00651DB9" w:rsidRDefault="00651DB9" w:rsidP="00651DB9">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Одбор је, у складу са чланом 164. став 1. Пословника Народне скупштине, размотрио амандмане поднете на</w:t>
      </w:r>
      <w:r w:rsidRPr="00651DB9">
        <w:rPr>
          <w:rFonts w:ascii="Times New Roman" w:hAnsi="Times New Roman" w:cs="Times New Roman"/>
          <w:sz w:val="24"/>
          <w:szCs w:val="24"/>
          <w:lang w:val="sr-Cyrl-RS"/>
        </w:rPr>
        <w:t xml:space="preserve"> Предлог закона о изменама и допунама </w:t>
      </w:r>
      <w:r w:rsidRPr="00651DB9">
        <w:rPr>
          <w:rFonts w:ascii="Times New Roman" w:hAnsi="Times New Roman" w:cs="Times New Roman"/>
          <w:sz w:val="24"/>
          <w:szCs w:val="24"/>
          <w:lang w:val="sr-Cyrl-CS"/>
        </w:rPr>
        <w:t>Породичног закона.</w:t>
      </w:r>
    </w:p>
    <w:p w:rsidR="00651DB9" w:rsidRPr="00651DB9" w:rsidRDefault="00651DB9" w:rsidP="00651DB9">
      <w:pPr>
        <w:spacing w:after="0" w:line="240" w:lineRule="auto"/>
        <w:jc w:val="both"/>
        <w:rPr>
          <w:rFonts w:ascii="Times New Roman" w:hAnsi="Times New Roman" w:cs="Times New Roman"/>
          <w:sz w:val="24"/>
          <w:szCs w:val="24"/>
          <w:lang w:val="sr-Cyrl-RS"/>
        </w:rPr>
      </w:pPr>
      <w:r w:rsidRPr="00651DB9">
        <w:rPr>
          <w:rFonts w:ascii="Times New Roman" w:hAnsi="Times New Roman" w:cs="Times New Roman"/>
          <w:sz w:val="24"/>
          <w:szCs w:val="24"/>
          <w:lang w:val="sr-Cyrl-CS"/>
        </w:rPr>
        <w:t xml:space="preserve">            Одбор је одлучио да предложи Народној скупштини да </w:t>
      </w:r>
      <w:r w:rsidRPr="00651DB9">
        <w:rPr>
          <w:rFonts w:ascii="Times New Roman" w:hAnsi="Times New Roman" w:cs="Times New Roman"/>
          <w:b/>
          <w:bCs/>
          <w:sz w:val="24"/>
          <w:szCs w:val="24"/>
          <w:lang w:val="sr-Cyrl-CS"/>
        </w:rPr>
        <w:t>прихвати</w:t>
      </w:r>
      <w:r w:rsidRPr="00651DB9">
        <w:rPr>
          <w:rFonts w:ascii="Times New Roman" w:hAnsi="Times New Roman" w:cs="Times New Roman"/>
          <w:sz w:val="24"/>
          <w:szCs w:val="24"/>
          <w:lang w:val="sr-Cyrl-CS"/>
        </w:rPr>
        <w:t xml:space="preserve"> амандман</w:t>
      </w:r>
      <w:r w:rsidRPr="00651DB9">
        <w:rPr>
          <w:rFonts w:ascii="Times New Roman" w:hAnsi="Times New Roman" w:cs="Times New Roman"/>
          <w:sz w:val="24"/>
          <w:szCs w:val="24"/>
        </w:rPr>
        <w:t>e</w:t>
      </w:r>
      <w:r w:rsidRPr="00651DB9">
        <w:rPr>
          <w:rFonts w:ascii="Times New Roman" w:hAnsi="Times New Roman" w:cs="Times New Roman"/>
          <w:sz w:val="24"/>
          <w:szCs w:val="24"/>
          <w:lang w:val="sr-Cyrl-CS"/>
        </w:rPr>
        <w:t xml:space="preserve"> </w:t>
      </w:r>
      <w:r w:rsidRPr="00651DB9">
        <w:rPr>
          <w:rFonts w:ascii="Times New Roman" w:hAnsi="Times New Roman" w:cs="Times New Roman"/>
          <w:sz w:val="24"/>
          <w:szCs w:val="24"/>
          <w:lang w:val="sr-Cyrl-RS"/>
        </w:rPr>
        <w:t>на члан 6. Предлога закона кој</w:t>
      </w:r>
      <w:r w:rsidRPr="00651DB9">
        <w:rPr>
          <w:rFonts w:ascii="Times New Roman" w:hAnsi="Times New Roman" w:cs="Times New Roman"/>
          <w:sz w:val="24"/>
          <w:szCs w:val="24"/>
        </w:rPr>
        <w:t>e</w:t>
      </w:r>
      <w:r w:rsidRPr="00651DB9">
        <w:rPr>
          <w:rFonts w:ascii="Times New Roman" w:hAnsi="Times New Roman" w:cs="Times New Roman"/>
          <w:sz w:val="24"/>
          <w:szCs w:val="24"/>
          <w:lang w:val="sr-Cyrl-RS"/>
        </w:rPr>
        <w:t xml:space="preserve"> </w:t>
      </w:r>
      <w:r w:rsidRPr="00651DB9">
        <w:rPr>
          <w:rFonts w:ascii="Times New Roman" w:hAnsi="Times New Roman" w:cs="Times New Roman"/>
          <w:sz w:val="24"/>
          <w:szCs w:val="24"/>
          <w:lang w:val="sr-Cyrl-CS"/>
        </w:rPr>
        <w:t>су, у истоветном тексту, поднели</w:t>
      </w:r>
      <w:r w:rsidRPr="00651DB9">
        <w:rPr>
          <w:rFonts w:ascii="Times New Roman" w:hAnsi="Times New Roman" w:cs="Times New Roman"/>
          <w:sz w:val="24"/>
          <w:szCs w:val="24"/>
          <w:lang w:val="sr-Cyrl-RS"/>
        </w:rPr>
        <w:t xml:space="preserve"> народни посланик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215FA" w:rsidRDefault="00651DB9" w:rsidP="00651DB9">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651DB9" w:rsidRPr="00651DB9" w:rsidRDefault="00651DB9" w:rsidP="00651DB9">
      <w:pPr>
        <w:spacing w:after="0" w:line="240" w:lineRule="auto"/>
        <w:ind w:firstLine="720"/>
        <w:jc w:val="both"/>
        <w:rPr>
          <w:rFonts w:ascii="Times New Roman" w:hAnsi="Times New Roman" w:cs="Times New Roman"/>
          <w:sz w:val="24"/>
          <w:szCs w:val="24"/>
          <w:lang w:val="sr-Cyrl-CS"/>
        </w:rPr>
      </w:pPr>
    </w:p>
    <w:p w:rsidR="00651DB9" w:rsidRDefault="009215FA" w:rsidP="00B87DF1">
      <w:pPr>
        <w:tabs>
          <w:tab w:val="left" w:pos="1440"/>
        </w:tabs>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u w:val="single"/>
          <w:lang w:val="sr-Cyrl-RS"/>
        </w:rPr>
        <w:t>Пет</w:t>
      </w:r>
      <w:r w:rsidRPr="00610DE8">
        <w:rPr>
          <w:rFonts w:ascii="Times New Roman" w:hAnsi="Times New Roman" w:cs="Times New Roman"/>
          <w:b/>
          <w:sz w:val="24"/>
          <w:szCs w:val="24"/>
          <w:u w:val="single"/>
          <w:lang w:val="sr-Cyrl-RS"/>
        </w:rPr>
        <w:t>а тачка дневног реда</w:t>
      </w:r>
      <w:r w:rsidRPr="00610DE8">
        <w:rPr>
          <w:rFonts w:ascii="Times New Roman" w:hAnsi="Times New Roman" w:cs="Times New Roman"/>
          <w:b/>
          <w:sz w:val="24"/>
          <w:szCs w:val="24"/>
          <w:lang w:val="sr-Cyrl-RS"/>
        </w:rPr>
        <w:t>:</w:t>
      </w:r>
      <w:r w:rsidRPr="00610DE8">
        <w:rPr>
          <w:rFonts w:ascii="Times New Roman" w:hAnsi="Times New Roman" w:cs="Times New Roman"/>
          <w:sz w:val="24"/>
          <w:szCs w:val="24"/>
          <w:lang w:val="sr-Cyrl-RS"/>
        </w:rPr>
        <w:t xml:space="preserve"> </w:t>
      </w:r>
      <w:r w:rsidRPr="00610DE8">
        <w:rPr>
          <w:rFonts w:ascii="Times New Roman" w:hAnsi="Times New Roman" w:cs="Times New Roman"/>
          <w:b/>
          <w:sz w:val="24"/>
          <w:szCs w:val="24"/>
          <w:lang w:val="sr-Cyrl-RS"/>
        </w:rPr>
        <w:t>Разматрање</w:t>
      </w:r>
      <w:r w:rsidRPr="003B4B10">
        <w:rPr>
          <w:sz w:val="24"/>
          <w:szCs w:val="24"/>
          <w:lang w:val="sr-Cyrl-RS"/>
        </w:rPr>
        <w:t xml:space="preserve"> </w:t>
      </w:r>
      <w:r w:rsidRPr="003B4B10">
        <w:rPr>
          <w:rFonts w:ascii="Times New Roman" w:hAnsi="Times New Roman" w:cs="Times New Roman"/>
          <w:b/>
          <w:sz w:val="24"/>
          <w:szCs w:val="24"/>
          <w:lang w:val="sr-Cyrl-RS"/>
        </w:rPr>
        <w:t xml:space="preserve">Предлога закона о изменама и допунама Закона о наслеђивању </w:t>
      </w:r>
      <w:r w:rsidRPr="00DA4922">
        <w:rPr>
          <w:rFonts w:ascii="Times New Roman" w:hAnsi="Times New Roman" w:cs="Times New Roman"/>
          <w:b/>
          <w:sz w:val="24"/>
          <w:szCs w:val="24"/>
          <w:lang w:val="sr-Cyrl-RS"/>
        </w:rPr>
        <w:t xml:space="preserve">у </w:t>
      </w:r>
      <w:r w:rsidR="00651DB9">
        <w:rPr>
          <w:rFonts w:ascii="Times New Roman" w:hAnsi="Times New Roman" w:cs="Times New Roman"/>
          <w:b/>
          <w:sz w:val="24"/>
          <w:szCs w:val="24"/>
          <w:lang w:val="sr-Cyrl-RS"/>
        </w:rPr>
        <w:t>појединости</w:t>
      </w:r>
      <w:r w:rsidR="00FA0338">
        <w:rPr>
          <w:rFonts w:ascii="Times New Roman" w:hAnsi="Times New Roman" w:cs="Times New Roman"/>
          <w:b/>
          <w:sz w:val="24"/>
          <w:szCs w:val="24"/>
          <w:lang w:val="sr-Cyrl-RS"/>
        </w:rPr>
        <w:t>ма</w:t>
      </w:r>
    </w:p>
    <w:p w:rsidR="00651DB9" w:rsidRDefault="00651DB9" w:rsidP="00FA0338">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 xml:space="preserve">На основу члана 156. став 3. Пословника Народне скупштине, Одбор за правосуђе, државну управу и локалну самоуправу </w:t>
      </w:r>
      <w:r w:rsidR="00FA0338">
        <w:rPr>
          <w:rFonts w:ascii="Times New Roman" w:hAnsi="Times New Roman" w:cs="Times New Roman"/>
          <w:sz w:val="24"/>
          <w:szCs w:val="24"/>
          <w:lang w:val="sr-Cyrl-CS"/>
        </w:rPr>
        <w:t>одлучио је да поднесе</w:t>
      </w:r>
    </w:p>
    <w:p w:rsidR="00FA0338" w:rsidRPr="00651DB9" w:rsidRDefault="00FA0338" w:rsidP="00FA0338">
      <w:pPr>
        <w:spacing w:after="0" w:line="240" w:lineRule="auto"/>
        <w:ind w:firstLine="720"/>
        <w:jc w:val="both"/>
        <w:rPr>
          <w:rFonts w:ascii="Times New Roman" w:hAnsi="Times New Roman" w:cs="Times New Roman"/>
          <w:sz w:val="24"/>
          <w:szCs w:val="24"/>
          <w:lang w:val="sr-Cyrl-CS"/>
        </w:rPr>
      </w:pPr>
    </w:p>
    <w:p w:rsidR="00651DB9" w:rsidRPr="00651DB9" w:rsidRDefault="00651DB9" w:rsidP="00651DB9">
      <w:pPr>
        <w:spacing w:after="0" w:line="240" w:lineRule="auto"/>
        <w:jc w:val="center"/>
        <w:rPr>
          <w:rFonts w:ascii="Times New Roman" w:hAnsi="Times New Roman" w:cs="Times New Roman"/>
          <w:sz w:val="24"/>
          <w:szCs w:val="24"/>
          <w:lang w:val="sr-Cyrl-CS"/>
        </w:rPr>
      </w:pPr>
      <w:r w:rsidRPr="00651DB9">
        <w:rPr>
          <w:rFonts w:ascii="Times New Roman" w:hAnsi="Times New Roman" w:cs="Times New Roman"/>
          <w:sz w:val="24"/>
          <w:szCs w:val="24"/>
          <w:lang w:val="sr-Cyrl-CS"/>
        </w:rPr>
        <w:t>И З В Е Ш Т А Ј</w:t>
      </w:r>
    </w:p>
    <w:p w:rsidR="00651DB9" w:rsidRPr="00651DB9" w:rsidRDefault="00651DB9" w:rsidP="00651DB9">
      <w:pPr>
        <w:spacing w:after="0" w:line="240" w:lineRule="auto"/>
        <w:jc w:val="center"/>
        <w:rPr>
          <w:rFonts w:ascii="Times New Roman" w:hAnsi="Times New Roman" w:cs="Times New Roman"/>
          <w:sz w:val="24"/>
          <w:szCs w:val="24"/>
          <w:lang w:val="sr-Cyrl-CS"/>
        </w:rPr>
      </w:pPr>
    </w:p>
    <w:p w:rsidR="00651DB9" w:rsidRPr="00651DB9" w:rsidRDefault="00651DB9" w:rsidP="00651DB9">
      <w:pPr>
        <w:spacing w:after="0" w:line="240" w:lineRule="auto"/>
        <w:ind w:firstLine="720"/>
        <w:jc w:val="both"/>
        <w:rPr>
          <w:rFonts w:ascii="Times New Roman" w:hAnsi="Times New Roman" w:cs="Times New Roman"/>
          <w:sz w:val="24"/>
          <w:szCs w:val="24"/>
          <w:lang w:val="sr-Cyrl-RS"/>
        </w:rPr>
      </w:pPr>
      <w:r w:rsidRPr="00651DB9">
        <w:rPr>
          <w:rFonts w:ascii="Times New Roman" w:hAnsi="Times New Roman" w:cs="Times New Roman"/>
          <w:sz w:val="24"/>
          <w:szCs w:val="24"/>
          <w:lang w:val="sr-Cyrl-CS"/>
        </w:rPr>
        <w:t>Одбор је, у складу са чланом 164. став 1. Пословника Народне скупштине, размотрио амандмане поднете на</w:t>
      </w:r>
      <w:r w:rsidRPr="00651DB9">
        <w:rPr>
          <w:rFonts w:ascii="Times New Roman" w:hAnsi="Times New Roman" w:cs="Times New Roman"/>
          <w:sz w:val="24"/>
          <w:szCs w:val="24"/>
          <w:lang w:val="sr-Cyrl-RS"/>
        </w:rPr>
        <w:t xml:space="preserve"> Предлог закона о изменама и допунама Закона о наслеђивању.</w:t>
      </w:r>
    </w:p>
    <w:p w:rsidR="00651DB9" w:rsidRPr="00651DB9" w:rsidRDefault="00651DB9" w:rsidP="00651DB9">
      <w:pPr>
        <w:spacing w:after="0" w:line="240" w:lineRule="auto"/>
        <w:jc w:val="both"/>
        <w:rPr>
          <w:rFonts w:ascii="Times New Roman" w:hAnsi="Times New Roman" w:cs="Times New Roman"/>
          <w:sz w:val="24"/>
          <w:szCs w:val="24"/>
          <w:lang w:val="sr-Cyrl-RS"/>
        </w:rPr>
      </w:pPr>
      <w:r w:rsidRPr="00651DB9">
        <w:rPr>
          <w:rFonts w:ascii="Times New Roman" w:hAnsi="Times New Roman" w:cs="Times New Roman"/>
          <w:sz w:val="24"/>
          <w:szCs w:val="24"/>
          <w:lang w:val="sr-Cyrl-CS"/>
        </w:rPr>
        <w:t xml:space="preserve">            Одбор је одлучио да предложи Народној скупштини да </w:t>
      </w:r>
      <w:r w:rsidRPr="00651DB9">
        <w:rPr>
          <w:rFonts w:ascii="Times New Roman" w:hAnsi="Times New Roman" w:cs="Times New Roman"/>
          <w:b/>
          <w:bCs/>
          <w:sz w:val="24"/>
          <w:szCs w:val="24"/>
          <w:lang w:val="sr-Cyrl-CS"/>
        </w:rPr>
        <w:t>прихвати</w:t>
      </w:r>
      <w:r w:rsidRPr="00651DB9">
        <w:rPr>
          <w:rFonts w:ascii="Times New Roman" w:hAnsi="Times New Roman" w:cs="Times New Roman"/>
          <w:sz w:val="24"/>
          <w:szCs w:val="24"/>
          <w:lang w:val="sr-Cyrl-CS"/>
        </w:rPr>
        <w:t xml:space="preserve"> амандман</w:t>
      </w:r>
      <w:r w:rsidRPr="00651DB9">
        <w:rPr>
          <w:rFonts w:ascii="Times New Roman" w:hAnsi="Times New Roman" w:cs="Times New Roman"/>
          <w:sz w:val="24"/>
          <w:szCs w:val="24"/>
        </w:rPr>
        <w:t>e</w:t>
      </w:r>
      <w:r w:rsidRPr="00651DB9">
        <w:rPr>
          <w:rFonts w:ascii="Times New Roman" w:hAnsi="Times New Roman" w:cs="Times New Roman"/>
          <w:sz w:val="24"/>
          <w:szCs w:val="24"/>
          <w:lang w:val="sr-Cyrl-CS"/>
        </w:rPr>
        <w:t xml:space="preserve"> </w:t>
      </w:r>
      <w:r w:rsidRPr="00651DB9">
        <w:rPr>
          <w:rFonts w:ascii="Times New Roman" w:hAnsi="Times New Roman" w:cs="Times New Roman"/>
          <w:sz w:val="24"/>
          <w:szCs w:val="24"/>
          <w:lang w:val="sr-Cyrl-RS"/>
        </w:rPr>
        <w:t>на члан 8. Предлога закона кој</w:t>
      </w:r>
      <w:r w:rsidRPr="00651DB9">
        <w:rPr>
          <w:rFonts w:ascii="Times New Roman" w:hAnsi="Times New Roman" w:cs="Times New Roman"/>
          <w:sz w:val="24"/>
          <w:szCs w:val="24"/>
        </w:rPr>
        <w:t xml:space="preserve">e </w:t>
      </w:r>
      <w:r w:rsidRPr="00651DB9">
        <w:rPr>
          <w:rFonts w:ascii="Times New Roman" w:hAnsi="Times New Roman" w:cs="Times New Roman"/>
          <w:sz w:val="24"/>
          <w:szCs w:val="24"/>
          <w:lang w:val="sr-Cyrl-CS"/>
        </w:rPr>
        <w:t>су, у истоветном тексту, поднели</w:t>
      </w:r>
      <w:r w:rsidRPr="00651DB9">
        <w:rPr>
          <w:rFonts w:ascii="Times New Roman" w:hAnsi="Times New Roman" w:cs="Times New Roman"/>
          <w:sz w:val="24"/>
          <w:szCs w:val="24"/>
          <w:lang w:val="sr-Cyrl-RS"/>
        </w:rPr>
        <w:t xml:space="preserve"> народни посланик Драган Николић и, заједно, </w:t>
      </w:r>
      <w:proofErr w:type="spellStart"/>
      <w:r w:rsidRPr="00651DB9">
        <w:rPr>
          <w:rFonts w:ascii="Times New Roman" w:hAnsi="Times New Roman" w:cs="Times New Roman"/>
          <w:sz w:val="24"/>
          <w:szCs w:val="24"/>
        </w:rPr>
        <w:t>народни</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посланици</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Марко</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Ђуришић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проф</w:t>
      </w:r>
      <w:proofErr w:type="spellEnd"/>
      <w:r w:rsidRPr="00651DB9">
        <w:rPr>
          <w:rFonts w:ascii="Times New Roman" w:hAnsi="Times New Roman" w:cs="Times New Roman"/>
          <w:sz w:val="24"/>
          <w:szCs w:val="24"/>
        </w:rPr>
        <w:t xml:space="preserve">. </w:t>
      </w:r>
      <w:proofErr w:type="spellStart"/>
      <w:proofErr w:type="gramStart"/>
      <w:r w:rsidRPr="00651DB9">
        <w:rPr>
          <w:rFonts w:ascii="Times New Roman" w:hAnsi="Times New Roman" w:cs="Times New Roman"/>
          <w:sz w:val="24"/>
          <w:szCs w:val="24"/>
        </w:rPr>
        <w:t>др</w:t>
      </w:r>
      <w:proofErr w:type="spellEnd"/>
      <w:proofErr w:type="gram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Јанко</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Веселиновић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Бранка</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Каравидић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Биљана</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Хасановић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Кораћ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Горан</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Богдановић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Снежана</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Маловић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Александар</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Сенић</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др</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Благоје</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Брадић</w:t>
      </w:r>
      <w:proofErr w:type="spellEnd"/>
      <w:r w:rsidRPr="00651DB9">
        <w:rPr>
          <w:rFonts w:ascii="Times New Roman" w:hAnsi="Times New Roman" w:cs="Times New Roman"/>
          <w:sz w:val="24"/>
          <w:szCs w:val="24"/>
        </w:rPr>
        <w:t xml:space="preserve"> и </w:t>
      </w:r>
      <w:proofErr w:type="spellStart"/>
      <w:r w:rsidRPr="00651DB9">
        <w:rPr>
          <w:rFonts w:ascii="Times New Roman" w:hAnsi="Times New Roman" w:cs="Times New Roman"/>
          <w:sz w:val="24"/>
          <w:szCs w:val="24"/>
        </w:rPr>
        <w:t>Душан</w:t>
      </w:r>
      <w:proofErr w:type="spellEnd"/>
      <w:r w:rsidRPr="00651DB9">
        <w:rPr>
          <w:rFonts w:ascii="Times New Roman" w:hAnsi="Times New Roman" w:cs="Times New Roman"/>
          <w:sz w:val="24"/>
          <w:szCs w:val="24"/>
        </w:rPr>
        <w:t xml:space="preserve"> </w:t>
      </w:r>
      <w:proofErr w:type="spellStart"/>
      <w:r w:rsidRPr="00651DB9">
        <w:rPr>
          <w:rFonts w:ascii="Times New Roman" w:hAnsi="Times New Roman" w:cs="Times New Roman"/>
          <w:sz w:val="24"/>
          <w:szCs w:val="24"/>
        </w:rPr>
        <w:t>Петровић</w:t>
      </w:r>
      <w:proofErr w:type="spellEnd"/>
      <w:r w:rsidRPr="00651DB9">
        <w:rPr>
          <w:rFonts w:ascii="Times New Roman" w:hAnsi="Times New Roman" w:cs="Times New Roman"/>
          <w:sz w:val="24"/>
          <w:szCs w:val="24"/>
        </w:rPr>
        <w:t>.</w:t>
      </w:r>
    </w:p>
    <w:p w:rsidR="00651DB9" w:rsidRPr="00651DB9" w:rsidRDefault="00651DB9" w:rsidP="00651DB9">
      <w:pPr>
        <w:spacing w:after="0" w:line="240" w:lineRule="auto"/>
        <w:ind w:firstLine="720"/>
        <w:jc w:val="both"/>
        <w:rPr>
          <w:rFonts w:ascii="Times New Roman" w:hAnsi="Times New Roman" w:cs="Times New Roman"/>
          <w:sz w:val="24"/>
          <w:szCs w:val="24"/>
          <w:lang w:val="sr-Cyrl-CS"/>
        </w:rPr>
      </w:pPr>
      <w:r w:rsidRPr="00651DB9">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651DB9" w:rsidRPr="00610DE8" w:rsidRDefault="00651DB9" w:rsidP="00CE2583">
      <w:pPr>
        <w:tabs>
          <w:tab w:val="left" w:pos="1440"/>
        </w:tabs>
        <w:spacing w:after="0" w:line="240" w:lineRule="auto"/>
        <w:rPr>
          <w:rFonts w:ascii="Times New Roman" w:hAnsi="Times New Roman" w:cs="Times New Roman"/>
          <w:sz w:val="24"/>
          <w:szCs w:val="24"/>
          <w:lang w:val="sr-Cyrl-CS"/>
        </w:rPr>
      </w:pPr>
    </w:p>
    <w:p w:rsidR="00CE2583" w:rsidRPr="00610DE8" w:rsidRDefault="00CE2583" w:rsidP="00CE2583">
      <w:pPr>
        <w:spacing w:line="240" w:lineRule="auto"/>
        <w:jc w:val="both"/>
        <w:rPr>
          <w:rFonts w:ascii="Times New Roman" w:hAnsi="Times New Roman" w:cs="Times New Roman"/>
          <w:b/>
          <w:sz w:val="24"/>
          <w:szCs w:val="24"/>
          <w:lang w:val="sr-Cyrl-CS"/>
        </w:rPr>
      </w:pPr>
      <w:r>
        <w:rPr>
          <w:rFonts w:ascii="Times New Roman" w:hAnsi="Times New Roman" w:cs="Times New Roman"/>
          <w:b/>
          <w:sz w:val="24"/>
          <w:szCs w:val="24"/>
          <w:u w:val="single"/>
          <w:lang w:val="sr-Cyrl-CS"/>
        </w:rPr>
        <w:t>Шест</w:t>
      </w:r>
      <w:r w:rsidRPr="00610DE8">
        <w:rPr>
          <w:rFonts w:ascii="Times New Roman" w:hAnsi="Times New Roman" w:cs="Times New Roman"/>
          <w:b/>
          <w:sz w:val="24"/>
          <w:szCs w:val="24"/>
          <w:u w:val="single"/>
          <w:lang w:val="sr-Cyrl-CS"/>
        </w:rPr>
        <w:t>а тачка дневног реда</w:t>
      </w:r>
      <w:r w:rsidRPr="00610DE8">
        <w:rPr>
          <w:rFonts w:ascii="Times New Roman" w:hAnsi="Times New Roman" w:cs="Times New Roman"/>
          <w:b/>
          <w:sz w:val="24"/>
          <w:szCs w:val="24"/>
          <w:lang w:val="sr-Cyrl-CS"/>
        </w:rPr>
        <w:t>: Разно</w:t>
      </w:r>
    </w:p>
    <w:p w:rsidR="00CE2583" w:rsidRDefault="00CE2583" w:rsidP="00CE2583">
      <w:pPr>
        <w:spacing w:after="0" w:line="240" w:lineRule="auto"/>
        <w:jc w:val="both"/>
        <w:rPr>
          <w:rFonts w:ascii="Times New Roman" w:hAnsi="Times New Roman" w:cs="Times New Roman"/>
          <w:sz w:val="24"/>
          <w:szCs w:val="24"/>
          <w:lang w:val="sr-Cyrl-CS"/>
        </w:rPr>
      </w:pPr>
      <w:r w:rsidRPr="00610DE8">
        <w:rPr>
          <w:rFonts w:ascii="Times New Roman" w:hAnsi="Times New Roman" w:cs="Times New Roman"/>
          <w:b/>
          <w:sz w:val="24"/>
          <w:szCs w:val="24"/>
          <w:lang w:val="sr-Cyrl-CS"/>
        </w:rPr>
        <w:tab/>
      </w:r>
      <w:r w:rsidRPr="00610DE8">
        <w:rPr>
          <w:rFonts w:ascii="Times New Roman" w:hAnsi="Times New Roman" w:cs="Times New Roman"/>
          <w:sz w:val="24"/>
          <w:szCs w:val="24"/>
          <w:lang w:val="sr-Cyrl-CS"/>
        </w:rPr>
        <w:t>У оквиру ове тачке дневног реда није било питања ни предлога.</w:t>
      </w:r>
    </w:p>
    <w:p w:rsidR="00FA0338" w:rsidRPr="00610DE8" w:rsidRDefault="00FA0338" w:rsidP="00CE2583">
      <w:pPr>
        <w:spacing w:after="0" w:line="240" w:lineRule="auto"/>
        <w:jc w:val="both"/>
        <w:rPr>
          <w:rFonts w:ascii="Times New Roman" w:hAnsi="Times New Roman" w:cs="Times New Roman"/>
          <w:sz w:val="24"/>
          <w:szCs w:val="24"/>
          <w:lang w:val="sr-Cyrl-CS"/>
        </w:rPr>
      </w:pPr>
    </w:p>
    <w:p w:rsidR="00CE2583" w:rsidRDefault="00CE2583" w:rsidP="00CE2583">
      <w:pPr>
        <w:spacing w:after="0" w:line="240" w:lineRule="auto"/>
        <w:jc w:val="both"/>
        <w:rPr>
          <w:rFonts w:ascii="Times New Roman" w:hAnsi="Times New Roman" w:cs="Times New Roman"/>
          <w:sz w:val="24"/>
          <w:szCs w:val="24"/>
          <w:lang w:val="sr-Cyrl-CS"/>
        </w:rPr>
      </w:pPr>
      <w:r w:rsidRPr="00610DE8">
        <w:rPr>
          <w:rFonts w:ascii="Times New Roman" w:hAnsi="Times New Roman" w:cs="Times New Roman"/>
          <w:sz w:val="24"/>
          <w:szCs w:val="24"/>
          <w:lang w:val="sr-Cyrl-CS"/>
        </w:rPr>
        <w:tab/>
        <w:t xml:space="preserve">Седница је завршена  </w:t>
      </w:r>
      <w:r>
        <w:rPr>
          <w:rFonts w:ascii="Times New Roman" w:hAnsi="Times New Roman" w:cs="Times New Roman"/>
          <w:sz w:val="24"/>
          <w:szCs w:val="24"/>
          <w:lang w:val="sr-Cyrl-CS"/>
        </w:rPr>
        <w:t>у 9</w:t>
      </w:r>
      <w:r w:rsidRPr="00610DE8">
        <w:rPr>
          <w:rFonts w:ascii="Times New Roman" w:hAnsi="Times New Roman" w:cs="Times New Roman"/>
          <w:sz w:val="24"/>
          <w:szCs w:val="24"/>
          <w:lang w:val="sr-Cyrl-CS"/>
        </w:rPr>
        <w:t>,45 часова.</w:t>
      </w:r>
    </w:p>
    <w:p w:rsidR="00FA0338" w:rsidRDefault="00FA0338" w:rsidP="00CE2583">
      <w:pPr>
        <w:spacing w:after="0" w:line="240" w:lineRule="auto"/>
        <w:jc w:val="both"/>
        <w:rPr>
          <w:rFonts w:ascii="Times New Roman" w:hAnsi="Times New Roman" w:cs="Times New Roman"/>
          <w:sz w:val="24"/>
          <w:szCs w:val="24"/>
          <w:lang w:val="sr-Cyrl-CS"/>
        </w:rPr>
      </w:pPr>
    </w:p>
    <w:p w:rsidR="00CE2583" w:rsidRDefault="00CE2583" w:rsidP="00CE2583">
      <w:pPr>
        <w:spacing w:after="0" w:line="240" w:lineRule="auto"/>
        <w:jc w:val="both"/>
        <w:rPr>
          <w:rFonts w:ascii="Times New Roman" w:hAnsi="Times New Roman" w:cs="Times New Roman"/>
          <w:sz w:val="24"/>
          <w:szCs w:val="24"/>
          <w:lang w:val="sr-Cyrl-CS"/>
        </w:rPr>
      </w:pPr>
    </w:p>
    <w:p w:rsidR="00CE2583" w:rsidRPr="00610DE8" w:rsidRDefault="00CE2583" w:rsidP="00CE2583">
      <w:pPr>
        <w:spacing w:after="0" w:line="240" w:lineRule="auto"/>
        <w:jc w:val="both"/>
        <w:rPr>
          <w:rFonts w:ascii="Times New Roman" w:hAnsi="Times New Roman" w:cs="Times New Roman"/>
          <w:sz w:val="24"/>
          <w:szCs w:val="24"/>
          <w:lang w:val="sr-Cyrl-CS"/>
        </w:rPr>
      </w:pPr>
    </w:p>
    <w:p w:rsidR="00CE2583" w:rsidRDefault="00CE2583" w:rsidP="00CE2583">
      <w:pPr>
        <w:spacing w:after="0" w:line="240" w:lineRule="auto"/>
        <w:ind w:left="720" w:firstLine="720"/>
        <w:rPr>
          <w:rFonts w:ascii="Times New Roman" w:hAnsi="Times New Roman" w:cs="Times New Roman"/>
          <w:sz w:val="24"/>
          <w:szCs w:val="24"/>
          <w:lang w:val="sr-Cyrl-CS"/>
        </w:rPr>
      </w:pPr>
      <w:r w:rsidRPr="00610DE8">
        <w:rPr>
          <w:rFonts w:ascii="Times New Roman" w:hAnsi="Times New Roman" w:cs="Times New Roman"/>
          <w:sz w:val="24"/>
          <w:szCs w:val="24"/>
          <w:lang w:val="sr-Cyrl-CS"/>
        </w:rPr>
        <w:t>СЕКРЕТАР                                                                     ПРЕДСЕДНИК</w:t>
      </w:r>
    </w:p>
    <w:p w:rsidR="00CE2583" w:rsidRPr="00610DE8" w:rsidRDefault="00CE2583" w:rsidP="00CE2583">
      <w:pPr>
        <w:spacing w:after="0" w:line="240" w:lineRule="auto"/>
        <w:ind w:left="720" w:firstLine="720"/>
        <w:rPr>
          <w:rFonts w:ascii="Times New Roman" w:hAnsi="Times New Roman" w:cs="Times New Roman"/>
          <w:sz w:val="24"/>
          <w:szCs w:val="24"/>
          <w:lang w:val="sr-Cyrl-CS"/>
        </w:rPr>
      </w:pPr>
    </w:p>
    <w:p w:rsidR="00CE2583" w:rsidRPr="00610DE8" w:rsidRDefault="00CE2583" w:rsidP="00CE2583">
      <w:pPr>
        <w:spacing w:after="0" w:line="240" w:lineRule="auto"/>
        <w:rPr>
          <w:rFonts w:ascii="Times New Roman" w:hAnsi="Times New Roman" w:cs="Times New Roman"/>
          <w:sz w:val="24"/>
          <w:szCs w:val="24"/>
          <w:lang w:val="sr-Cyrl-CS"/>
        </w:rPr>
      </w:pPr>
      <w:r w:rsidRPr="00610DE8">
        <w:rPr>
          <w:rFonts w:ascii="Times New Roman" w:hAnsi="Times New Roman" w:cs="Times New Roman"/>
          <w:sz w:val="24"/>
          <w:szCs w:val="24"/>
          <w:lang w:val="sr-Latn-CS"/>
        </w:rPr>
        <w:t xml:space="preserve">         </w:t>
      </w:r>
      <w:r w:rsidRPr="00610DE8">
        <w:rPr>
          <w:rFonts w:ascii="Times New Roman" w:hAnsi="Times New Roman" w:cs="Times New Roman"/>
          <w:sz w:val="24"/>
          <w:szCs w:val="24"/>
          <w:lang w:val="sr-Cyrl-CS"/>
        </w:rPr>
        <w:t xml:space="preserve">Љиљана Милетић Живковић                                                    </w:t>
      </w:r>
      <w:r w:rsidRPr="00610DE8">
        <w:rPr>
          <w:rFonts w:ascii="Times New Roman" w:hAnsi="Times New Roman" w:cs="Times New Roman"/>
          <w:sz w:val="24"/>
          <w:szCs w:val="24"/>
          <w:lang w:val="sr-Latn-CS"/>
        </w:rPr>
        <w:t xml:space="preserve">   </w:t>
      </w:r>
      <w:r w:rsidRPr="00610DE8">
        <w:rPr>
          <w:rFonts w:ascii="Times New Roman" w:hAnsi="Times New Roman" w:cs="Times New Roman"/>
          <w:sz w:val="24"/>
          <w:szCs w:val="24"/>
          <w:lang w:val="sr-Cyrl-CS"/>
        </w:rPr>
        <w:t>Петар Петровић</w:t>
      </w:r>
    </w:p>
    <w:p w:rsidR="009215FA" w:rsidRPr="009215FA" w:rsidRDefault="009215FA" w:rsidP="009215FA">
      <w:pPr>
        <w:spacing w:line="240" w:lineRule="auto"/>
        <w:rPr>
          <w:lang w:val="sr-Cyrl-CS"/>
        </w:rPr>
      </w:pPr>
    </w:p>
    <w:sectPr w:rsidR="009215FA" w:rsidRPr="00921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FA"/>
    <w:rsid w:val="000719A6"/>
    <w:rsid w:val="00296B3E"/>
    <w:rsid w:val="00441125"/>
    <w:rsid w:val="0056578D"/>
    <w:rsid w:val="005C6FFC"/>
    <w:rsid w:val="00651DB9"/>
    <w:rsid w:val="00685126"/>
    <w:rsid w:val="006A14D4"/>
    <w:rsid w:val="00750419"/>
    <w:rsid w:val="009215FA"/>
    <w:rsid w:val="0094165D"/>
    <w:rsid w:val="00A216E9"/>
    <w:rsid w:val="00AA42A4"/>
    <w:rsid w:val="00AA46D3"/>
    <w:rsid w:val="00B87DF1"/>
    <w:rsid w:val="00CE2583"/>
    <w:rsid w:val="00DB0986"/>
    <w:rsid w:val="00EC043A"/>
    <w:rsid w:val="00F22F91"/>
    <w:rsid w:val="00FA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F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583"/>
    <w:rPr>
      <w:color w:val="0000FF" w:themeColor="hyperlink"/>
      <w:u w:val="single"/>
    </w:rPr>
  </w:style>
  <w:style w:type="paragraph" w:styleId="NoSpacing">
    <w:name w:val="No Spacing"/>
    <w:uiPriority w:val="1"/>
    <w:qFormat/>
    <w:rsid w:val="00CE2583"/>
    <w:pPr>
      <w:spacing w:after="0" w:line="240" w:lineRule="auto"/>
    </w:pPr>
    <w:rPr>
      <w:rFonts w:ascii="Times New Roman" w:eastAsia="Times New Roman" w:hAnsi="Times New Roman" w:cs="Times New Roman"/>
      <w:sz w:val="24"/>
      <w:szCs w:val="24"/>
    </w:rPr>
  </w:style>
  <w:style w:type="paragraph" w:customStyle="1" w:styleId="Clan">
    <w:name w:val="Clan"/>
    <w:basedOn w:val="Normal"/>
    <w:rsid w:val="00CE2583"/>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Normal1">
    <w:name w:val="Normal1"/>
    <w:basedOn w:val="Normal"/>
    <w:rsid w:val="00651DB9"/>
    <w:pPr>
      <w:spacing w:before="100" w:beforeAutospacing="1" w:after="100" w:afterAutospacing="1" w:line="240" w:lineRule="auto"/>
    </w:pPr>
    <w:rPr>
      <w:rFonts w:ascii="Times New Roman" w:eastAsia="Calibri"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F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583"/>
    <w:rPr>
      <w:color w:val="0000FF" w:themeColor="hyperlink"/>
      <w:u w:val="single"/>
    </w:rPr>
  </w:style>
  <w:style w:type="paragraph" w:styleId="NoSpacing">
    <w:name w:val="No Spacing"/>
    <w:uiPriority w:val="1"/>
    <w:qFormat/>
    <w:rsid w:val="00CE2583"/>
    <w:pPr>
      <w:spacing w:after="0" w:line="240" w:lineRule="auto"/>
    </w:pPr>
    <w:rPr>
      <w:rFonts w:ascii="Times New Roman" w:eastAsia="Times New Roman" w:hAnsi="Times New Roman" w:cs="Times New Roman"/>
      <w:sz w:val="24"/>
      <w:szCs w:val="24"/>
    </w:rPr>
  </w:style>
  <w:style w:type="paragraph" w:customStyle="1" w:styleId="Clan">
    <w:name w:val="Clan"/>
    <w:basedOn w:val="Normal"/>
    <w:rsid w:val="00CE2583"/>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Normal1">
    <w:name w:val="Normal1"/>
    <w:basedOn w:val="Normal"/>
    <w:rsid w:val="00651DB9"/>
    <w:pPr>
      <w:spacing w:before="100" w:beforeAutospacing="1" w:after="100" w:afterAutospacing="1" w:line="240" w:lineRule="auto"/>
    </w:pPr>
    <w:rPr>
      <w:rFonts w:ascii="Times New Roman" w:eastAsia="Calibri"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0.50.110/zasedanieList.js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200.50.110/zasedanieList.jsf" TargetMode="External"/><Relationship Id="rId12" Type="http://schemas.openxmlformats.org/officeDocument/2006/relationships/hyperlink" Target="http://10.200.50.110/zasedanieList.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200.50.110/zasedanieList.jsf" TargetMode="External"/><Relationship Id="rId11" Type="http://schemas.openxmlformats.org/officeDocument/2006/relationships/hyperlink" Target="http://10.200.50.110/zasedanieList.jsf" TargetMode="External"/><Relationship Id="rId5" Type="http://schemas.openxmlformats.org/officeDocument/2006/relationships/webSettings" Target="webSettings.xml"/><Relationship Id="rId10" Type="http://schemas.openxmlformats.org/officeDocument/2006/relationships/hyperlink" Target="http://10.200.50.110/zasedanieList.jsf" TargetMode="External"/><Relationship Id="rId4" Type="http://schemas.openxmlformats.org/officeDocument/2006/relationships/settings" Target="settings.xml"/><Relationship Id="rId9" Type="http://schemas.openxmlformats.org/officeDocument/2006/relationships/hyperlink" Target="http://10.200.50.110/zasedanieList.js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9</cp:revision>
  <dcterms:created xsi:type="dcterms:W3CDTF">2015-01-26T09:37:00Z</dcterms:created>
  <dcterms:modified xsi:type="dcterms:W3CDTF">2015-06-24T11:30:00Z</dcterms:modified>
</cp:coreProperties>
</file>